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DB4D" w14:textId="77777777" w:rsidR="00DB394D" w:rsidRPr="00780C7B" w:rsidRDefault="00DB394D" w:rsidP="008A1126">
      <w:pPr>
        <w:pStyle w:val="Normale1"/>
        <w:ind w:left="1276" w:right="-1327"/>
        <w:jc w:val="both"/>
        <w:rPr>
          <w:rFonts w:ascii="Times New Roman" w:eastAsia="Times New Roman" w:hAnsi="Times New Roman" w:cs="Times New Roman"/>
          <w:i/>
          <w:sz w:val="28"/>
          <w:szCs w:val="28"/>
          <w:lang w:val="it-IT"/>
        </w:rPr>
      </w:pPr>
    </w:p>
    <w:p w14:paraId="7244B408" w14:textId="77777777" w:rsidR="00780C7B" w:rsidRDefault="0033589C" w:rsidP="00780C7B">
      <w:pPr>
        <w:pStyle w:val="Normale2"/>
        <w:ind w:right="-1327"/>
        <w:jc w:val="both"/>
        <w:rPr>
          <w:rFonts w:ascii="Times New Roman" w:eastAsia="Times New Roman" w:hAnsi="Times New Roman" w:cs="Times New Roman"/>
          <w:b/>
          <w:bCs/>
          <w:sz w:val="28"/>
          <w:szCs w:val="28"/>
          <w:lang w:val="it-IT"/>
        </w:rPr>
      </w:pPr>
      <w:r w:rsidRPr="00780C7B">
        <w:rPr>
          <w:rFonts w:ascii="Times New Roman" w:eastAsia="Times New Roman" w:hAnsi="Times New Roman" w:cs="Times New Roman"/>
          <w:i/>
          <w:sz w:val="28"/>
          <w:szCs w:val="28"/>
          <w:lang w:val="it-IT"/>
        </w:rPr>
        <w:t xml:space="preserve">                  </w:t>
      </w:r>
      <w:r w:rsidR="008A1126" w:rsidRPr="00780C7B">
        <w:rPr>
          <w:rFonts w:ascii="Times New Roman" w:eastAsia="Times New Roman" w:hAnsi="Times New Roman" w:cs="Times New Roman"/>
          <w:i/>
          <w:sz w:val="28"/>
          <w:szCs w:val="28"/>
          <w:lang w:val="it-IT"/>
        </w:rPr>
        <w:t xml:space="preserve"> </w:t>
      </w:r>
      <w:r w:rsidRPr="00780C7B">
        <w:rPr>
          <w:rFonts w:ascii="Times New Roman" w:eastAsia="Times New Roman" w:hAnsi="Times New Roman" w:cs="Times New Roman"/>
          <w:i/>
          <w:sz w:val="28"/>
          <w:szCs w:val="28"/>
          <w:lang w:val="it-IT"/>
        </w:rPr>
        <w:t xml:space="preserve"> Comunicato stampa n. </w:t>
      </w:r>
      <w:r w:rsidR="00780C7B" w:rsidRPr="00780C7B">
        <w:rPr>
          <w:rFonts w:ascii="Times New Roman" w:eastAsia="Times New Roman" w:hAnsi="Times New Roman" w:cs="Times New Roman"/>
          <w:i/>
          <w:sz w:val="28"/>
          <w:szCs w:val="28"/>
          <w:lang w:val="it-IT"/>
        </w:rPr>
        <w:t>6</w:t>
      </w:r>
      <w:r w:rsidRPr="00780C7B">
        <w:rPr>
          <w:rFonts w:ascii="Times New Roman" w:eastAsia="Times New Roman" w:hAnsi="Times New Roman" w:cs="Times New Roman"/>
          <w:i/>
          <w:sz w:val="28"/>
          <w:szCs w:val="28"/>
          <w:lang w:val="it-IT"/>
        </w:rPr>
        <w:t>/202</w:t>
      </w:r>
      <w:r w:rsidR="008A1126" w:rsidRPr="00780C7B">
        <w:rPr>
          <w:rFonts w:ascii="Times New Roman" w:eastAsia="Times New Roman" w:hAnsi="Times New Roman" w:cs="Times New Roman"/>
          <w:b/>
          <w:bCs/>
          <w:sz w:val="28"/>
          <w:szCs w:val="28"/>
          <w:lang w:val="it-IT"/>
        </w:rPr>
        <w:t xml:space="preserve">   </w:t>
      </w:r>
    </w:p>
    <w:p w14:paraId="0EC446E7" w14:textId="77777777" w:rsidR="00780C7B" w:rsidRPr="00780C7B" w:rsidRDefault="00780C7B" w:rsidP="00780C7B">
      <w:pPr>
        <w:pStyle w:val="Normale2"/>
        <w:ind w:left="1418" w:right="-1327"/>
        <w:jc w:val="both"/>
        <w:rPr>
          <w:rFonts w:ascii="Times New Roman" w:eastAsia="Times New Roman" w:hAnsi="Times New Roman" w:cs="Times New Roman"/>
          <w:b/>
          <w:bCs/>
          <w:sz w:val="10"/>
          <w:szCs w:val="10"/>
          <w:lang w:val="it-IT"/>
        </w:rPr>
      </w:pPr>
    </w:p>
    <w:p w14:paraId="2BEB542A" w14:textId="40688286" w:rsidR="00780C7B" w:rsidRPr="00780C7B" w:rsidRDefault="00780C7B" w:rsidP="00780C7B">
      <w:pPr>
        <w:pStyle w:val="Normale2"/>
        <w:ind w:right="-1327"/>
        <w:jc w:val="both"/>
        <w:rPr>
          <w:rFonts w:ascii="Times New Roman" w:eastAsia="Times New Roman" w:hAnsi="Times New Roman" w:cs="Times New Roman"/>
          <w:b/>
          <w:bCs/>
          <w:i/>
          <w:sz w:val="28"/>
          <w:szCs w:val="28"/>
          <w:lang w:val="it-IT"/>
        </w:rPr>
      </w:pPr>
      <w:r>
        <w:rPr>
          <w:rFonts w:ascii="Times New Roman" w:eastAsia="Times New Roman" w:hAnsi="Times New Roman" w:cs="Times New Roman"/>
          <w:b/>
          <w:bCs/>
          <w:sz w:val="28"/>
          <w:szCs w:val="28"/>
          <w:lang w:val="it-IT"/>
        </w:rPr>
        <w:t xml:space="preserve">                    </w:t>
      </w:r>
      <w:r w:rsidRPr="00780C7B">
        <w:rPr>
          <w:rFonts w:ascii="Times New Roman" w:eastAsia="Times New Roman" w:hAnsi="Times New Roman" w:cs="Times New Roman"/>
          <w:b/>
          <w:bCs/>
          <w:color w:val="333333"/>
          <w:sz w:val="28"/>
          <w:szCs w:val="28"/>
          <w:lang w:val="it-IT"/>
        </w:rPr>
        <w:t>Meccanizzazione in India, il ruolo strategico della</w:t>
      </w:r>
      <w:r w:rsidRPr="00780C7B">
        <w:rPr>
          <w:rFonts w:ascii="Times New Roman" w:eastAsia="Times New Roman" w:hAnsi="Times New Roman"/>
          <w:b/>
          <w:bCs/>
          <w:color w:val="333333"/>
          <w:sz w:val="28"/>
          <w:szCs w:val="28"/>
          <w:lang w:val="it-IT"/>
        </w:rPr>
        <w:t xml:space="preserve"> </w:t>
      </w:r>
      <w:r w:rsidRPr="00780C7B">
        <w:rPr>
          <w:rFonts w:ascii="Times New Roman" w:eastAsia="Times New Roman" w:hAnsi="Times New Roman" w:cs="Times New Roman"/>
          <w:b/>
          <w:bCs/>
          <w:color w:val="333333"/>
          <w:sz w:val="28"/>
          <w:szCs w:val="28"/>
          <w:lang w:val="it-IT"/>
        </w:rPr>
        <w:t>formazion</w:t>
      </w:r>
      <w:r w:rsidRPr="00780C7B">
        <w:rPr>
          <w:rFonts w:ascii="Times New Roman" w:eastAsia="Times New Roman" w:hAnsi="Times New Roman"/>
          <w:b/>
          <w:bCs/>
          <w:color w:val="333333"/>
          <w:sz w:val="28"/>
          <w:szCs w:val="28"/>
          <w:lang w:val="it-IT"/>
        </w:rPr>
        <w:t>e</w:t>
      </w:r>
    </w:p>
    <w:p w14:paraId="32A2CDF6" w14:textId="24FD7E84" w:rsidR="00780C7B" w:rsidRPr="00780C7B" w:rsidRDefault="00780C7B" w:rsidP="00780C7B">
      <w:pPr>
        <w:shd w:val="clear" w:color="auto" w:fill="FFFFFF"/>
        <w:ind w:left="1418" w:right="-1044"/>
        <w:jc w:val="both"/>
        <w:rPr>
          <w:rFonts w:ascii="Times New Roman" w:eastAsia="Times New Roman" w:hAnsi="Times New Roman"/>
          <w:b/>
          <w:bCs/>
          <w:i/>
          <w:iCs/>
          <w:color w:val="333333"/>
          <w:sz w:val="28"/>
          <w:szCs w:val="28"/>
          <w:lang w:val="it-IT"/>
        </w:rPr>
      </w:pPr>
      <w:r w:rsidRPr="00780C7B">
        <w:rPr>
          <w:rFonts w:ascii="Times New Roman" w:eastAsia="Times New Roman" w:hAnsi="Times New Roman"/>
          <w:b/>
          <w:bCs/>
          <w:i/>
          <w:iCs/>
          <w:color w:val="333333"/>
          <w:sz w:val="28"/>
          <w:szCs w:val="28"/>
          <w:lang w:val="it-IT"/>
        </w:rPr>
        <w:t>Nel settore primario indiano è in atto una transizione verso tecniche colturali ad alta tecnologia, che ha incrementato la domanda di macchinari innovativi. Per sfruttarne appieno le funzionalità sono necessari percorsi formativi specifici, destinati anche alle imprese familiari e alle donne agricoltrici.</w:t>
      </w:r>
    </w:p>
    <w:p w14:paraId="2AC41ED3" w14:textId="6B195BF4" w:rsidR="00780C7B" w:rsidRPr="00780C7B" w:rsidRDefault="00780C7B" w:rsidP="00780C7B">
      <w:pPr>
        <w:shd w:val="clear" w:color="auto" w:fill="FFFFFF"/>
        <w:ind w:left="1418" w:right="-1186"/>
        <w:jc w:val="both"/>
        <w:rPr>
          <w:rFonts w:ascii="Times New Roman" w:eastAsia="Times New Roman" w:hAnsi="Times New Roman"/>
          <w:color w:val="333333"/>
          <w:sz w:val="10"/>
          <w:szCs w:val="10"/>
          <w:lang w:val="it-IT"/>
        </w:rPr>
      </w:pPr>
    </w:p>
    <w:p w14:paraId="40DF50EE" w14:textId="733BCFA8" w:rsidR="00780C7B" w:rsidRPr="00780C7B" w:rsidRDefault="00780C7B" w:rsidP="00780C7B">
      <w:pPr>
        <w:shd w:val="clear" w:color="auto" w:fill="FFFFFF"/>
        <w:ind w:left="1418" w:right="-1186"/>
        <w:jc w:val="both"/>
        <w:rPr>
          <w:rFonts w:ascii="Times New Roman" w:eastAsia="Times New Roman" w:hAnsi="Times New Roman"/>
          <w:color w:val="333333"/>
          <w:sz w:val="27"/>
          <w:szCs w:val="27"/>
          <w:lang w:val="it-IT"/>
        </w:rPr>
      </w:pPr>
      <w:r w:rsidRPr="00780C7B">
        <w:rPr>
          <w:rFonts w:ascii="Times New Roman" w:eastAsia="Times New Roman" w:hAnsi="Times New Roman"/>
          <w:color w:val="333333"/>
          <w:sz w:val="27"/>
          <w:szCs w:val="27"/>
          <w:lang w:val="it-IT"/>
        </w:rPr>
        <w:t>Il mercato indiano delle macchine e delle attrezzature per l</w:t>
      </w:r>
      <w:r w:rsidR="005F4D5E">
        <w:rPr>
          <w:rFonts w:ascii="Times New Roman" w:eastAsia="Times New Roman" w:hAnsi="Times New Roman"/>
          <w:color w:val="333333"/>
          <w:sz w:val="27"/>
          <w:szCs w:val="27"/>
          <w:lang w:val="it-IT"/>
        </w:rPr>
        <w:t>’</w:t>
      </w:r>
      <w:r w:rsidRPr="00780C7B">
        <w:rPr>
          <w:rFonts w:ascii="Times New Roman" w:eastAsia="Times New Roman" w:hAnsi="Times New Roman"/>
          <w:color w:val="333333"/>
          <w:sz w:val="27"/>
          <w:szCs w:val="27"/>
          <w:lang w:val="it-IT"/>
        </w:rPr>
        <w:t>agricoltura, che nel 2023 ha superato la soglia dei 13,5 miliardi di euro, continuerà a crescere a ritmo sostenuto anche nei prossimi anni. Secondo uno studio realizzato dall</w:t>
      </w:r>
      <w:r w:rsidR="005F4D5E">
        <w:rPr>
          <w:rFonts w:ascii="Times New Roman" w:eastAsia="Times New Roman" w:hAnsi="Times New Roman"/>
          <w:color w:val="333333"/>
          <w:sz w:val="27"/>
          <w:szCs w:val="27"/>
          <w:lang w:val="it-IT"/>
        </w:rPr>
        <w:t>’</w:t>
      </w:r>
      <w:r w:rsidRPr="00780C7B">
        <w:rPr>
          <w:rFonts w:ascii="Times New Roman" w:eastAsia="Times New Roman" w:hAnsi="Times New Roman"/>
          <w:color w:val="333333"/>
          <w:sz w:val="27"/>
          <w:szCs w:val="27"/>
          <w:lang w:val="it-IT"/>
        </w:rPr>
        <w:t>Agenzia ICE, nel 2032 il settore dovrebbe raggiungere un valore complessivo di 29 miliardi di dollari, con un tasso di incremento annuo di poco inferiore al 9% e con una domanda che tenderà a privilegiare i mezzi più avanzati. Dall</w:t>
      </w:r>
      <w:r w:rsidR="005F4D5E">
        <w:rPr>
          <w:rFonts w:ascii="Times New Roman" w:eastAsia="Times New Roman" w:hAnsi="Times New Roman"/>
          <w:color w:val="333333"/>
          <w:sz w:val="27"/>
          <w:szCs w:val="27"/>
          <w:lang w:val="it-IT"/>
        </w:rPr>
        <w:t>’</w:t>
      </w:r>
      <w:r w:rsidRPr="00780C7B">
        <w:rPr>
          <w:rFonts w:ascii="Times New Roman" w:eastAsia="Times New Roman" w:hAnsi="Times New Roman"/>
          <w:color w:val="333333"/>
          <w:sz w:val="27"/>
          <w:szCs w:val="27"/>
          <w:lang w:val="it-IT"/>
        </w:rPr>
        <w:t>agricoltura di precisione alla robotica, fino all</w:t>
      </w:r>
      <w:r w:rsidR="005F4D5E">
        <w:rPr>
          <w:rFonts w:ascii="Times New Roman" w:eastAsia="Times New Roman" w:hAnsi="Times New Roman"/>
          <w:color w:val="333333"/>
          <w:sz w:val="27"/>
          <w:szCs w:val="27"/>
          <w:lang w:val="it-IT"/>
        </w:rPr>
        <w:t>’ “</w:t>
      </w:r>
      <w:r w:rsidRPr="00780C7B">
        <w:rPr>
          <w:rFonts w:ascii="Times New Roman" w:eastAsia="Times New Roman" w:hAnsi="Times New Roman"/>
          <w:color w:val="333333"/>
          <w:sz w:val="27"/>
          <w:szCs w:val="27"/>
          <w:lang w:val="it-IT"/>
        </w:rPr>
        <w:t>Internet delle cose" l'economia agricola del subcontinente sta vivendo un processo di profonda trasformazione verso metodi colturali più produttivi, remunerativi e sostenibili. Tuttavia, l</w:t>
      </w:r>
      <w:r w:rsidR="005F4D5E">
        <w:rPr>
          <w:rFonts w:ascii="Times New Roman" w:eastAsia="Times New Roman" w:hAnsi="Times New Roman"/>
          <w:color w:val="333333"/>
          <w:sz w:val="27"/>
          <w:szCs w:val="27"/>
          <w:lang w:val="it-IT"/>
        </w:rPr>
        <w:t>’</w:t>
      </w:r>
      <w:r w:rsidRPr="00780C7B">
        <w:rPr>
          <w:rFonts w:ascii="Times New Roman" w:eastAsia="Times New Roman" w:hAnsi="Times New Roman"/>
          <w:color w:val="333333"/>
          <w:sz w:val="27"/>
          <w:szCs w:val="27"/>
          <w:lang w:val="it-IT"/>
        </w:rPr>
        <w:t>utilizzo di macchinari di ultima generazione richiede l</w:t>
      </w:r>
      <w:r w:rsidR="005F4D5E">
        <w:rPr>
          <w:rFonts w:ascii="Times New Roman" w:eastAsia="Times New Roman" w:hAnsi="Times New Roman"/>
          <w:color w:val="333333"/>
          <w:sz w:val="27"/>
          <w:szCs w:val="27"/>
          <w:lang w:val="it-IT"/>
        </w:rPr>
        <w:t>’</w:t>
      </w:r>
      <w:r w:rsidRPr="00780C7B">
        <w:rPr>
          <w:rFonts w:ascii="Times New Roman" w:eastAsia="Times New Roman" w:hAnsi="Times New Roman"/>
          <w:color w:val="333333"/>
          <w:sz w:val="27"/>
          <w:szCs w:val="27"/>
          <w:lang w:val="it-IT"/>
        </w:rPr>
        <w:t>acquisizione di conoscenze specifiche, anche in ambiti tradizionalmente molto lontani da quello agricolo, come l</w:t>
      </w:r>
      <w:r w:rsidR="005F4D5E">
        <w:rPr>
          <w:rFonts w:ascii="Times New Roman" w:eastAsia="Times New Roman" w:hAnsi="Times New Roman"/>
          <w:color w:val="333333"/>
          <w:sz w:val="27"/>
          <w:szCs w:val="27"/>
          <w:lang w:val="it-IT"/>
        </w:rPr>
        <w:t>’</w:t>
      </w:r>
      <w:r w:rsidRPr="00780C7B">
        <w:rPr>
          <w:rFonts w:ascii="Times New Roman" w:eastAsia="Times New Roman" w:hAnsi="Times New Roman"/>
          <w:color w:val="333333"/>
          <w:sz w:val="27"/>
          <w:szCs w:val="27"/>
          <w:lang w:val="it-IT"/>
        </w:rPr>
        <w:t>elettronica e l</w:t>
      </w:r>
      <w:r w:rsidR="005F4D5E">
        <w:rPr>
          <w:rFonts w:ascii="Times New Roman" w:eastAsia="Times New Roman" w:hAnsi="Times New Roman"/>
          <w:color w:val="333333"/>
          <w:sz w:val="27"/>
          <w:szCs w:val="27"/>
          <w:lang w:val="it-IT"/>
        </w:rPr>
        <w:t>’i</w:t>
      </w:r>
      <w:r w:rsidRPr="00780C7B">
        <w:rPr>
          <w:rFonts w:ascii="Times New Roman" w:eastAsia="Times New Roman" w:hAnsi="Times New Roman"/>
          <w:color w:val="333333"/>
          <w:sz w:val="27"/>
          <w:szCs w:val="27"/>
          <w:lang w:val="it-IT"/>
        </w:rPr>
        <w:t xml:space="preserve">nformatica. Il tema è stato discusso nella </w:t>
      </w:r>
      <w:r w:rsidR="00F93FB2">
        <w:rPr>
          <w:rFonts w:ascii="Times New Roman" w:eastAsia="Times New Roman" w:hAnsi="Times New Roman"/>
          <w:color w:val="333333"/>
          <w:sz w:val="27"/>
          <w:szCs w:val="27"/>
          <w:lang w:val="it-IT"/>
        </w:rPr>
        <w:t xml:space="preserve">seconda </w:t>
      </w:r>
      <w:r w:rsidRPr="00780C7B">
        <w:rPr>
          <w:rFonts w:ascii="Times New Roman" w:eastAsia="Times New Roman" w:hAnsi="Times New Roman"/>
          <w:color w:val="333333"/>
          <w:sz w:val="27"/>
          <w:szCs w:val="27"/>
          <w:lang w:val="it-IT"/>
        </w:rPr>
        <w:t xml:space="preserve"> giornata di EIMA </w:t>
      </w:r>
      <w:proofErr w:type="spellStart"/>
      <w:r w:rsidRPr="00780C7B">
        <w:rPr>
          <w:rFonts w:ascii="Times New Roman" w:eastAsia="Times New Roman" w:hAnsi="Times New Roman"/>
          <w:color w:val="333333"/>
          <w:sz w:val="27"/>
          <w:szCs w:val="27"/>
          <w:lang w:val="it-IT"/>
        </w:rPr>
        <w:t>Agrimach</w:t>
      </w:r>
      <w:proofErr w:type="spellEnd"/>
      <w:r w:rsidRPr="00780C7B">
        <w:rPr>
          <w:rFonts w:ascii="Times New Roman" w:eastAsia="Times New Roman" w:hAnsi="Times New Roman"/>
          <w:color w:val="333333"/>
          <w:sz w:val="27"/>
          <w:szCs w:val="27"/>
          <w:lang w:val="it-IT"/>
        </w:rPr>
        <w:t>, in occasione del convegno intitolato "La formazione per l</w:t>
      </w:r>
      <w:r w:rsidR="005F4D5E">
        <w:rPr>
          <w:rFonts w:ascii="Times New Roman" w:eastAsia="Times New Roman" w:hAnsi="Times New Roman"/>
          <w:color w:val="333333"/>
          <w:sz w:val="27"/>
          <w:szCs w:val="27"/>
          <w:lang w:val="it-IT"/>
        </w:rPr>
        <w:t>’</w:t>
      </w:r>
      <w:r w:rsidRPr="00780C7B">
        <w:rPr>
          <w:rFonts w:ascii="Times New Roman" w:eastAsia="Times New Roman" w:hAnsi="Times New Roman"/>
          <w:color w:val="333333"/>
          <w:sz w:val="27"/>
          <w:szCs w:val="27"/>
          <w:lang w:val="it-IT"/>
        </w:rPr>
        <w:t xml:space="preserve">agricoltura del futuro", che ha visto la partecipazione di S. V. </w:t>
      </w:r>
      <w:proofErr w:type="spellStart"/>
      <w:r w:rsidRPr="00780C7B">
        <w:rPr>
          <w:rFonts w:ascii="Times New Roman" w:eastAsia="Times New Roman" w:hAnsi="Times New Roman"/>
          <w:color w:val="333333"/>
          <w:sz w:val="27"/>
          <w:szCs w:val="27"/>
          <w:lang w:val="it-IT"/>
        </w:rPr>
        <w:t>Suresha</w:t>
      </w:r>
      <w:proofErr w:type="spellEnd"/>
      <w:r w:rsidRPr="00780C7B">
        <w:rPr>
          <w:rFonts w:ascii="Times New Roman" w:eastAsia="Times New Roman" w:hAnsi="Times New Roman"/>
          <w:color w:val="333333"/>
          <w:sz w:val="27"/>
          <w:szCs w:val="27"/>
          <w:lang w:val="it-IT"/>
        </w:rPr>
        <w:t xml:space="preserve">, Vice </w:t>
      </w:r>
      <w:proofErr w:type="spellStart"/>
      <w:r w:rsidRPr="00780C7B">
        <w:rPr>
          <w:rFonts w:ascii="Times New Roman" w:eastAsia="Times New Roman" w:hAnsi="Times New Roman"/>
          <w:color w:val="333333"/>
          <w:sz w:val="27"/>
          <w:szCs w:val="27"/>
          <w:lang w:val="it-IT"/>
        </w:rPr>
        <w:t>Chancellor</w:t>
      </w:r>
      <w:proofErr w:type="spellEnd"/>
      <w:r w:rsidRPr="00780C7B">
        <w:rPr>
          <w:rFonts w:ascii="Times New Roman" w:eastAsia="Times New Roman" w:hAnsi="Times New Roman"/>
          <w:color w:val="333333"/>
          <w:sz w:val="27"/>
          <w:szCs w:val="27"/>
          <w:lang w:val="it-IT"/>
        </w:rPr>
        <w:t xml:space="preserve"> dell</w:t>
      </w:r>
      <w:r w:rsidR="005F4D5E">
        <w:rPr>
          <w:rFonts w:ascii="Times New Roman" w:eastAsia="Times New Roman" w:hAnsi="Times New Roman"/>
          <w:color w:val="333333"/>
          <w:sz w:val="27"/>
          <w:szCs w:val="27"/>
          <w:lang w:val="it-IT"/>
        </w:rPr>
        <w:t>’</w:t>
      </w:r>
      <w:r w:rsidRPr="00780C7B">
        <w:rPr>
          <w:rFonts w:ascii="Times New Roman" w:eastAsia="Times New Roman" w:hAnsi="Times New Roman"/>
          <w:color w:val="333333"/>
          <w:sz w:val="27"/>
          <w:szCs w:val="27"/>
          <w:lang w:val="it-IT"/>
        </w:rPr>
        <w:t xml:space="preserve">Università di Scienze Agrarie GKVK; Rajendra </w:t>
      </w:r>
      <w:proofErr w:type="spellStart"/>
      <w:r w:rsidRPr="00780C7B">
        <w:rPr>
          <w:rFonts w:ascii="Times New Roman" w:eastAsia="Times New Roman" w:hAnsi="Times New Roman"/>
          <w:color w:val="333333"/>
          <w:sz w:val="27"/>
          <w:szCs w:val="27"/>
          <w:lang w:val="it-IT"/>
        </w:rPr>
        <w:t>Jog</w:t>
      </w:r>
      <w:proofErr w:type="spellEnd"/>
      <w:r w:rsidRPr="00780C7B">
        <w:rPr>
          <w:rFonts w:ascii="Times New Roman" w:eastAsia="Times New Roman" w:hAnsi="Times New Roman"/>
          <w:color w:val="333333"/>
          <w:sz w:val="27"/>
          <w:szCs w:val="27"/>
          <w:lang w:val="it-IT"/>
        </w:rPr>
        <w:t xml:space="preserve">, direttore della Fondazione Syngenta India; </w:t>
      </w:r>
      <w:proofErr w:type="spellStart"/>
      <w:r w:rsidRPr="00780C7B">
        <w:rPr>
          <w:rFonts w:ascii="Times New Roman" w:eastAsia="Times New Roman" w:hAnsi="Times New Roman"/>
          <w:color w:val="333333"/>
          <w:sz w:val="27"/>
          <w:szCs w:val="27"/>
          <w:lang w:val="it-IT"/>
        </w:rPr>
        <w:t>Baldev</w:t>
      </w:r>
      <w:proofErr w:type="spellEnd"/>
      <w:r w:rsidRPr="00780C7B">
        <w:rPr>
          <w:rFonts w:ascii="Times New Roman" w:eastAsia="Times New Roman" w:hAnsi="Times New Roman"/>
          <w:color w:val="333333"/>
          <w:sz w:val="27"/>
          <w:szCs w:val="27"/>
          <w:lang w:val="it-IT"/>
        </w:rPr>
        <w:t xml:space="preserve"> Singh, Direttore generale di Amar </w:t>
      </w:r>
      <w:proofErr w:type="spellStart"/>
      <w:r w:rsidRPr="00780C7B">
        <w:rPr>
          <w:rFonts w:ascii="Times New Roman" w:eastAsia="Times New Roman" w:hAnsi="Times New Roman"/>
          <w:color w:val="333333"/>
          <w:sz w:val="27"/>
          <w:szCs w:val="27"/>
          <w:lang w:val="it-IT"/>
        </w:rPr>
        <w:t>Agricultural</w:t>
      </w:r>
      <w:proofErr w:type="spellEnd"/>
      <w:r w:rsidRPr="00780C7B">
        <w:rPr>
          <w:rFonts w:ascii="Times New Roman" w:eastAsia="Times New Roman" w:hAnsi="Times New Roman"/>
          <w:color w:val="333333"/>
          <w:sz w:val="27"/>
          <w:szCs w:val="27"/>
          <w:lang w:val="it-IT"/>
        </w:rPr>
        <w:t xml:space="preserve"> </w:t>
      </w:r>
      <w:proofErr w:type="spellStart"/>
      <w:r w:rsidRPr="00780C7B">
        <w:rPr>
          <w:rFonts w:ascii="Times New Roman" w:eastAsia="Times New Roman" w:hAnsi="Times New Roman"/>
          <w:color w:val="333333"/>
          <w:sz w:val="27"/>
          <w:szCs w:val="27"/>
          <w:lang w:val="it-IT"/>
        </w:rPr>
        <w:t>Implement</w:t>
      </w:r>
      <w:proofErr w:type="spellEnd"/>
      <w:r w:rsidRPr="00780C7B">
        <w:rPr>
          <w:rFonts w:ascii="Times New Roman" w:eastAsia="Times New Roman" w:hAnsi="Times New Roman"/>
          <w:color w:val="333333"/>
          <w:sz w:val="27"/>
          <w:szCs w:val="27"/>
          <w:lang w:val="it-IT"/>
        </w:rPr>
        <w:t xml:space="preserve"> Works; BM </w:t>
      </w:r>
      <w:proofErr w:type="spellStart"/>
      <w:r w:rsidRPr="00780C7B">
        <w:rPr>
          <w:rFonts w:ascii="Times New Roman" w:eastAsia="Times New Roman" w:hAnsi="Times New Roman"/>
          <w:color w:val="333333"/>
          <w:sz w:val="27"/>
          <w:szCs w:val="27"/>
          <w:lang w:val="it-IT"/>
        </w:rPr>
        <w:t>Nandele</w:t>
      </w:r>
      <w:proofErr w:type="spellEnd"/>
      <w:r w:rsidRPr="00780C7B">
        <w:rPr>
          <w:rFonts w:ascii="Times New Roman" w:eastAsia="Times New Roman" w:hAnsi="Times New Roman"/>
          <w:color w:val="333333"/>
          <w:sz w:val="27"/>
          <w:szCs w:val="27"/>
          <w:lang w:val="it-IT"/>
        </w:rPr>
        <w:t>, Diretto</w:t>
      </w:r>
      <w:r w:rsidR="005F4D5E">
        <w:rPr>
          <w:rFonts w:ascii="Times New Roman" w:eastAsia="Times New Roman" w:hAnsi="Times New Roman"/>
          <w:color w:val="333333"/>
          <w:sz w:val="27"/>
          <w:szCs w:val="27"/>
          <w:lang w:val="it-IT"/>
        </w:rPr>
        <w:t>r</w:t>
      </w:r>
      <w:r w:rsidRPr="00780C7B">
        <w:rPr>
          <w:rFonts w:ascii="Times New Roman" w:eastAsia="Times New Roman" w:hAnsi="Times New Roman"/>
          <w:color w:val="333333"/>
          <w:sz w:val="27"/>
          <w:szCs w:val="27"/>
          <w:lang w:val="it-IT"/>
        </w:rPr>
        <w:t xml:space="preserve">e del Southern </w:t>
      </w:r>
      <w:proofErr w:type="spellStart"/>
      <w:r w:rsidRPr="00780C7B">
        <w:rPr>
          <w:rFonts w:ascii="Times New Roman" w:eastAsia="Times New Roman" w:hAnsi="Times New Roman"/>
          <w:color w:val="333333"/>
          <w:sz w:val="27"/>
          <w:szCs w:val="27"/>
          <w:lang w:val="it-IT"/>
        </w:rPr>
        <w:t>Region</w:t>
      </w:r>
      <w:proofErr w:type="spellEnd"/>
      <w:r w:rsidRPr="00780C7B">
        <w:rPr>
          <w:rFonts w:ascii="Times New Roman" w:eastAsia="Times New Roman" w:hAnsi="Times New Roman"/>
          <w:color w:val="333333"/>
          <w:sz w:val="27"/>
          <w:szCs w:val="27"/>
          <w:lang w:val="it-IT"/>
        </w:rPr>
        <w:t xml:space="preserve"> Farm </w:t>
      </w:r>
      <w:proofErr w:type="spellStart"/>
      <w:r w:rsidRPr="00780C7B">
        <w:rPr>
          <w:rFonts w:ascii="Times New Roman" w:eastAsia="Times New Roman" w:hAnsi="Times New Roman"/>
          <w:color w:val="333333"/>
          <w:sz w:val="27"/>
          <w:szCs w:val="27"/>
          <w:lang w:val="it-IT"/>
        </w:rPr>
        <w:t>Machinery</w:t>
      </w:r>
      <w:proofErr w:type="spellEnd"/>
      <w:r w:rsidRPr="00780C7B">
        <w:rPr>
          <w:rFonts w:ascii="Times New Roman" w:eastAsia="Times New Roman" w:hAnsi="Times New Roman"/>
          <w:color w:val="333333"/>
          <w:sz w:val="27"/>
          <w:szCs w:val="27"/>
          <w:lang w:val="it-IT"/>
        </w:rPr>
        <w:t xml:space="preserve"> Training and Testing Institute; </w:t>
      </w:r>
      <w:proofErr w:type="spellStart"/>
      <w:r w:rsidRPr="00780C7B">
        <w:rPr>
          <w:rFonts w:ascii="Times New Roman" w:eastAsia="Times New Roman" w:hAnsi="Times New Roman"/>
          <w:color w:val="333333"/>
          <w:sz w:val="27"/>
          <w:szCs w:val="27"/>
          <w:lang w:val="it-IT"/>
        </w:rPr>
        <w:t>Ramkumar</w:t>
      </w:r>
      <w:proofErr w:type="spellEnd"/>
      <w:r w:rsidRPr="00780C7B">
        <w:rPr>
          <w:rFonts w:ascii="Times New Roman" w:eastAsia="Times New Roman" w:hAnsi="Times New Roman"/>
          <w:color w:val="333333"/>
          <w:sz w:val="27"/>
          <w:szCs w:val="27"/>
          <w:lang w:val="it-IT"/>
        </w:rPr>
        <w:t xml:space="preserve"> P, Vice-presidente </w:t>
      </w:r>
      <w:proofErr w:type="spellStart"/>
      <w:r w:rsidRPr="00780C7B">
        <w:rPr>
          <w:rFonts w:ascii="Times New Roman" w:eastAsia="Times New Roman" w:hAnsi="Times New Roman"/>
          <w:color w:val="333333"/>
          <w:sz w:val="27"/>
          <w:szCs w:val="27"/>
          <w:lang w:val="it-IT"/>
        </w:rPr>
        <w:t>Agric</w:t>
      </w:r>
      <w:r w:rsidR="005F4D5E">
        <w:rPr>
          <w:rFonts w:ascii="Times New Roman" w:eastAsia="Times New Roman" w:hAnsi="Times New Roman"/>
          <w:color w:val="333333"/>
          <w:sz w:val="27"/>
          <w:szCs w:val="27"/>
          <w:lang w:val="it-IT"/>
        </w:rPr>
        <w:t>u</w:t>
      </w:r>
      <w:r w:rsidRPr="00780C7B">
        <w:rPr>
          <w:rFonts w:ascii="Times New Roman" w:eastAsia="Times New Roman" w:hAnsi="Times New Roman"/>
          <w:color w:val="333333"/>
          <w:sz w:val="27"/>
          <w:szCs w:val="27"/>
          <w:lang w:val="it-IT"/>
        </w:rPr>
        <w:t>lture</w:t>
      </w:r>
      <w:proofErr w:type="spellEnd"/>
      <w:r w:rsidRPr="00780C7B">
        <w:rPr>
          <w:rFonts w:ascii="Times New Roman" w:eastAsia="Times New Roman" w:hAnsi="Times New Roman"/>
          <w:color w:val="333333"/>
          <w:sz w:val="27"/>
          <w:szCs w:val="27"/>
          <w:lang w:val="it-IT"/>
        </w:rPr>
        <w:t xml:space="preserve"> presso </w:t>
      </w:r>
      <w:proofErr w:type="spellStart"/>
      <w:r w:rsidRPr="00780C7B">
        <w:rPr>
          <w:rFonts w:ascii="Times New Roman" w:eastAsia="Times New Roman" w:hAnsi="Times New Roman"/>
          <w:color w:val="333333"/>
          <w:sz w:val="27"/>
          <w:szCs w:val="27"/>
          <w:lang w:val="it-IT"/>
        </w:rPr>
        <w:t>Garuda</w:t>
      </w:r>
      <w:proofErr w:type="spellEnd"/>
      <w:r w:rsidRPr="00780C7B">
        <w:rPr>
          <w:rFonts w:ascii="Times New Roman" w:eastAsia="Times New Roman" w:hAnsi="Times New Roman"/>
          <w:color w:val="333333"/>
          <w:sz w:val="27"/>
          <w:szCs w:val="27"/>
          <w:lang w:val="it-IT"/>
        </w:rPr>
        <w:t xml:space="preserve"> </w:t>
      </w:r>
      <w:proofErr w:type="spellStart"/>
      <w:r w:rsidRPr="00780C7B">
        <w:rPr>
          <w:rFonts w:ascii="Times New Roman" w:eastAsia="Times New Roman" w:hAnsi="Times New Roman"/>
          <w:color w:val="333333"/>
          <w:sz w:val="27"/>
          <w:szCs w:val="27"/>
          <w:lang w:val="it-IT"/>
        </w:rPr>
        <w:t>Aerospace</w:t>
      </w:r>
      <w:proofErr w:type="spellEnd"/>
      <w:r w:rsidRPr="00780C7B">
        <w:rPr>
          <w:rFonts w:ascii="Times New Roman" w:eastAsia="Times New Roman" w:hAnsi="Times New Roman"/>
          <w:color w:val="333333"/>
          <w:sz w:val="27"/>
          <w:szCs w:val="27"/>
          <w:lang w:val="it-IT"/>
        </w:rPr>
        <w:t xml:space="preserve">; B. A. Anand, Coordinatore presso FMTC UAS Bangalore e </w:t>
      </w:r>
      <w:proofErr w:type="spellStart"/>
      <w:r w:rsidRPr="00780C7B">
        <w:rPr>
          <w:rFonts w:ascii="Times New Roman" w:eastAsia="Times New Roman" w:hAnsi="Times New Roman"/>
          <w:color w:val="333333"/>
          <w:sz w:val="27"/>
          <w:szCs w:val="27"/>
          <w:lang w:val="it-IT"/>
        </w:rPr>
        <w:t>Sandeep</w:t>
      </w:r>
      <w:proofErr w:type="spellEnd"/>
      <w:r w:rsidRPr="00780C7B">
        <w:rPr>
          <w:rFonts w:ascii="Times New Roman" w:eastAsia="Times New Roman" w:hAnsi="Times New Roman"/>
          <w:color w:val="333333"/>
          <w:sz w:val="27"/>
          <w:szCs w:val="27"/>
          <w:lang w:val="it-IT"/>
        </w:rPr>
        <w:t xml:space="preserve"> </w:t>
      </w:r>
      <w:proofErr w:type="spellStart"/>
      <w:r w:rsidRPr="00780C7B">
        <w:rPr>
          <w:rFonts w:ascii="Times New Roman" w:eastAsia="Times New Roman" w:hAnsi="Times New Roman"/>
          <w:color w:val="333333"/>
          <w:sz w:val="27"/>
          <w:szCs w:val="27"/>
          <w:lang w:val="it-IT"/>
        </w:rPr>
        <w:t>Niar</w:t>
      </w:r>
      <w:proofErr w:type="spellEnd"/>
      <w:r w:rsidRPr="00780C7B">
        <w:rPr>
          <w:rFonts w:ascii="Times New Roman" w:eastAsia="Times New Roman" w:hAnsi="Times New Roman"/>
          <w:color w:val="333333"/>
          <w:sz w:val="27"/>
          <w:szCs w:val="27"/>
          <w:lang w:val="it-IT"/>
        </w:rPr>
        <w:t xml:space="preserve">, responsabile </w:t>
      </w:r>
      <w:proofErr w:type="spellStart"/>
      <w:r w:rsidRPr="00780C7B">
        <w:rPr>
          <w:rFonts w:ascii="Times New Roman" w:eastAsia="Times New Roman" w:hAnsi="Times New Roman"/>
          <w:color w:val="333333"/>
          <w:sz w:val="27"/>
          <w:szCs w:val="27"/>
          <w:lang w:val="it-IT"/>
        </w:rPr>
        <w:t>di area</w:t>
      </w:r>
      <w:proofErr w:type="spellEnd"/>
      <w:r w:rsidRPr="00780C7B">
        <w:rPr>
          <w:rFonts w:ascii="Times New Roman" w:eastAsia="Times New Roman" w:hAnsi="Times New Roman"/>
          <w:color w:val="333333"/>
          <w:sz w:val="27"/>
          <w:szCs w:val="27"/>
          <w:lang w:val="it-IT"/>
        </w:rPr>
        <w:t xml:space="preserve"> presso </w:t>
      </w:r>
      <w:proofErr w:type="spellStart"/>
      <w:r w:rsidRPr="00780C7B">
        <w:rPr>
          <w:rFonts w:ascii="Times New Roman" w:eastAsia="Times New Roman" w:hAnsi="Times New Roman"/>
          <w:color w:val="333333"/>
          <w:sz w:val="27"/>
          <w:szCs w:val="27"/>
          <w:lang w:val="it-IT"/>
        </w:rPr>
        <w:t>Tirth</w:t>
      </w:r>
      <w:proofErr w:type="spellEnd"/>
      <w:r w:rsidRPr="00780C7B">
        <w:rPr>
          <w:rFonts w:ascii="Times New Roman" w:eastAsia="Times New Roman" w:hAnsi="Times New Roman"/>
          <w:color w:val="333333"/>
          <w:sz w:val="27"/>
          <w:szCs w:val="27"/>
          <w:lang w:val="it-IT"/>
        </w:rPr>
        <w:t xml:space="preserve"> Agro Technology Pvt. La transizione verso tecniche colturali più innovative – è stato sottolineato nel corso del convegno – richiede che gli agricoltori siano correttamente formati all</w:t>
      </w:r>
      <w:r w:rsidR="005F4D5E">
        <w:rPr>
          <w:rFonts w:ascii="Times New Roman" w:eastAsia="Times New Roman" w:hAnsi="Times New Roman"/>
          <w:color w:val="333333"/>
          <w:sz w:val="27"/>
          <w:szCs w:val="27"/>
          <w:lang w:val="it-IT"/>
        </w:rPr>
        <w:t>’</w:t>
      </w:r>
      <w:r w:rsidRPr="00780C7B">
        <w:rPr>
          <w:rFonts w:ascii="Times New Roman" w:eastAsia="Times New Roman" w:hAnsi="Times New Roman"/>
          <w:color w:val="333333"/>
          <w:sz w:val="27"/>
          <w:szCs w:val="27"/>
          <w:lang w:val="it-IT"/>
        </w:rPr>
        <w:t>uso delle nuove tecnologie, attraverso programmi specifici, basati sui fabbisogni formativi di ciascun operatore. Tali iniziative, oltre che mirate, devono essere inclusive e devono pertanto essere rivolte non soltanto alle grandi e medie aziende agricole, ma anche ai piccoli agricoltori e alle donne che lavorano nel primario. In questa prospettiva è necessaria una stretta collaborazione tra autorità pubbliche, università, centri di ricerca e mondo imprenditoriale, finalizzata proprio alla disseminazione della conoscenza e al superamento del deficit di competenze creato dalle tecnologie di ultima generazione</w:t>
      </w:r>
      <w:r w:rsidRPr="00780C7B">
        <w:rPr>
          <w:rFonts w:ascii="Times New Roman" w:eastAsia="Times New Roman" w:hAnsi="Times New Roman"/>
          <w:color w:val="333333"/>
          <w:sz w:val="27"/>
          <w:szCs w:val="27"/>
          <w:lang w:val="it-IT"/>
        </w:rPr>
        <w:t>.</w:t>
      </w:r>
    </w:p>
    <w:p w14:paraId="6E8A702F" w14:textId="523090DA" w:rsidR="00BF4338" w:rsidRDefault="00BF4338" w:rsidP="00780C7B">
      <w:pPr>
        <w:pStyle w:val="Normale2"/>
        <w:ind w:right="-1327"/>
        <w:jc w:val="both"/>
        <w:rPr>
          <w:rFonts w:ascii="Times New Roman" w:eastAsia="Times New Roman" w:hAnsi="Times New Roman"/>
        </w:rPr>
      </w:pPr>
    </w:p>
    <w:p w14:paraId="79C54B93" w14:textId="7833C697" w:rsidR="00BF4338" w:rsidRPr="00BF4338" w:rsidRDefault="00BF4338" w:rsidP="00134532">
      <w:pPr>
        <w:shd w:val="clear" w:color="auto" w:fill="FFFFFF"/>
        <w:ind w:left="1418" w:right="-1469"/>
        <w:jc w:val="both"/>
        <w:rPr>
          <w:rFonts w:ascii="Times New Roman" w:eastAsia="Times New Roman" w:hAnsi="Times New Roman"/>
          <w:b/>
          <w:bCs/>
          <w:color w:val="000000"/>
          <w:lang w:val="it-IT"/>
        </w:rPr>
      </w:pPr>
      <w:r w:rsidRPr="00BF4338">
        <w:rPr>
          <w:rFonts w:ascii="Times New Roman" w:eastAsia="Times New Roman" w:hAnsi="Times New Roman"/>
          <w:b/>
          <w:bCs/>
          <w:color w:val="000000"/>
          <w:lang w:val="it-IT"/>
        </w:rPr>
        <w:t xml:space="preserve">Bangalore, </w:t>
      </w:r>
      <w:r w:rsidR="00780C7B">
        <w:rPr>
          <w:rFonts w:ascii="Times New Roman" w:eastAsia="Times New Roman" w:hAnsi="Times New Roman"/>
          <w:b/>
          <w:bCs/>
          <w:color w:val="000000"/>
          <w:lang w:val="it-IT"/>
        </w:rPr>
        <w:t>2</w:t>
      </w:r>
      <w:r w:rsidRPr="00BF4338">
        <w:rPr>
          <w:rFonts w:ascii="Times New Roman" w:eastAsia="Times New Roman" w:hAnsi="Times New Roman"/>
          <w:b/>
          <w:bCs/>
          <w:color w:val="000000"/>
          <w:lang w:val="it-IT"/>
        </w:rPr>
        <w:t xml:space="preserve"> marzo 2024</w:t>
      </w:r>
    </w:p>
    <w:p w14:paraId="2A48FB8E" w14:textId="4558135D" w:rsidR="00135006" w:rsidRDefault="00135006" w:rsidP="00780C7B">
      <w:pPr>
        <w:pStyle w:val="Normale2"/>
        <w:jc w:val="both"/>
        <w:rPr>
          <w:lang w:val="it-IT"/>
        </w:rPr>
      </w:pPr>
    </w:p>
    <w:sectPr w:rsidR="00135006">
      <w:headerReference w:type="default" r:id="rId6"/>
      <w:pgSz w:w="11906" w:h="16838"/>
      <w:pgMar w:top="1440" w:right="1797" w:bottom="1440" w:left="179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7A8FE" w14:textId="77777777" w:rsidR="007F1348" w:rsidRDefault="007F1348">
      <w:r>
        <w:separator/>
      </w:r>
    </w:p>
  </w:endnote>
  <w:endnote w:type="continuationSeparator" w:id="0">
    <w:p w14:paraId="348FCEC7" w14:textId="77777777" w:rsidR="007F1348" w:rsidRDefault="007F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9FBDA" w14:textId="77777777" w:rsidR="007F1348" w:rsidRDefault="007F1348">
      <w:r>
        <w:separator/>
      </w:r>
    </w:p>
  </w:footnote>
  <w:footnote w:type="continuationSeparator" w:id="0">
    <w:p w14:paraId="197BCE2B" w14:textId="77777777" w:rsidR="007F1348" w:rsidRDefault="007F1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137A" w14:textId="77777777" w:rsidR="00135006" w:rsidRDefault="0034639D">
    <w:pPr>
      <w:pStyle w:val="Intestazione"/>
    </w:pPr>
    <w:r>
      <w:rPr>
        <w:noProof/>
      </w:rPr>
      <w:drawing>
        <wp:anchor distT="0" distB="0" distL="114300" distR="114300" simplePos="0" relativeHeight="251658240" behindDoc="1" locked="0" layoutInCell="1" allowOverlap="1" wp14:anchorId="29D23775" wp14:editId="6153CB5E">
          <wp:simplePos x="0" y="0"/>
          <wp:positionH relativeFrom="margin">
            <wp:posOffset>-1050290</wp:posOffset>
          </wp:positionH>
          <wp:positionV relativeFrom="paragraph">
            <wp:posOffset>-479425</wp:posOffset>
          </wp:positionV>
          <wp:extent cx="7500257" cy="10614235"/>
          <wp:effectExtent l="0" t="0" r="571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500257" cy="106142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AF"/>
    <w:rsid w:val="000534AF"/>
    <w:rsid w:val="00134532"/>
    <w:rsid w:val="00135006"/>
    <w:rsid w:val="00165000"/>
    <w:rsid w:val="001F28FD"/>
    <w:rsid w:val="0033589C"/>
    <w:rsid w:val="0034639D"/>
    <w:rsid w:val="00533E4C"/>
    <w:rsid w:val="00544997"/>
    <w:rsid w:val="005F4830"/>
    <w:rsid w:val="005F4D5E"/>
    <w:rsid w:val="007255FB"/>
    <w:rsid w:val="00780C7B"/>
    <w:rsid w:val="007F1348"/>
    <w:rsid w:val="008350A0"/>
    <w:rsid w:val="008A1126"/>
    <w:rsid w:val="00977EA4"/>
    <w:rsid w:val="00A23A2B"/>
    <w:rsid w:val="00AF7845"/>
    <w:rsid w:val="00BA391A"/>
    <w:rsid w:val="00BF4338"/>
    <w:rsid w:val="00DB394D"/>
    <w:rsid w:val="00F93F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06C28"/>
  <w15:chartTrackingRefBased/>
  <w15:docId w15:val="{39D26BDD-105D-DC48-8487-FF36B94E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lang w:val="el-G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153"/>
        <w:tab w:val="right" w:pos="8306"/>
      </w:tabs>
    </w:pPr>
  </w:style>
  <w:style w:type="paragraph" w:styleId="Pidipagina">
    <w:name w:val="footer"/>
    <w:basedOn w:val="Normale"/>
    <w:semiHidden/>
    <w:pPr>
      <w:tabs>
        <w:tab w:val="center" w:pos="4153"/>
        <w:tab w:val="right" w:pos="8306"/>
      </w:tabs>
    </w:pPr>
  </w:style>
  <w:style w:type="paragraph" w:customStyle="1" w:styleId="Normale1">
    <w:name w:val="Normale1"/>
    <w:rsid w:val="00DB394D"/>
    <w:pPr>
      <w:pBdr>
        <w:top w:val="nil"/>
        <w:left w:val="nil"/>
        <w:bottom w:val="nil"/>
        <w:right w:val="nil"/>
        <w:between w:val="nil"/>
      </w:pBdr>
    </w:pPr>
    <w:rPr>
      <w:rFonts w:ascii="Calibri" w:eastAsia="Calibri" w:hAnsi="Calibri" w:cs="Calibri"/>
      <w:color w:val="000000"/>
      <w:lang w:val="en-GB"/>
    </w:rPr>
  </w:style>
  <w:style w:type="paragraph" w:customStyle="1" w:styleId="Normale2">
    <w:name w:val="Normale2"/>
    <w:rsid w:val="008350A0"/>
    <w:rPr>
      <w:rFonts w:ascii="Calibri" w:eastAsia="Calibri" w:hAnsi="Calibri" w:cs="Calibri"/>
      <w:color w:val="000000"/>
      <w:lang w:val="en-GB"/>
    </w:rPr>
  </w:style>
  <w:style w:type="paragraph" w:customStyle="1" w:styleId="Corpo">
    <w:name w:val="Corpo"/>
    <w:rsid w:val="008350A0"/>
    <w:rPr>
      <w:rFonts w:ascii="Helvetica Neue" w:eastAsia="Arial Unicode MS" w:hAnsi="Helvetica Neue" w:cs="Arial Unicode MS"/>
      <w:color w:val="000000"/>
      <w:sz w:val="22"/>
      <w:szCs w:val="22"/>
    </w:rPr>
  </w:style>
  <w:style w:type="character" w:customStyle="1" w:styleId="apple-tab-span">
    <w:name w:val="apple-tab-span"/>
    <w:basedOn w:val="Carpredefinitoparagrafo"/>
    <w:rsid w:val="008A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5749">
      <w:bodyDiv w:val="1"/>
      <w:marLeft w:val="0"/>
      <w:marRight w:val="0"/>
      <w:marTop w:val="0"/>
      <w:marBottom w:val="0"/>
      <w:divBdr>
        <w:top w:val="none" w:sz="0" w:space="0" w:color="auto"/>
        <w:left w:val="none" w:sz="0" w:space="0" w:color="auto"/>
        <w:bottom w:val="none" w:sz="0" w:space="0" w:color="auto"/>
        <w:right w:val="none" w:sz="0" w:space="0" w:color="auto"/>
      </w:divBdr>
    </w:div>
    <w:div w:id="586695181">
      <w:bodyDiv w:val="1"/>
      <w:marLeft w:val="0"/>
      <w:marRight w:val="0"/>
      <w:marTop w:val="0"/>
      <w:marBottom w:val="0"/>
      <w:divBdr>
        <w:top w:val="none" w:sz="0" w:space="0" w:color="auto"/>
        <w:left w:val="none" w:sz="0" w:space="0" w:color="auto"/>
        <w:bottom w:val="none" w:sz="0" w:space="0" w:color="auto"/>
        <w:right w:val="none" w:sz="0" w:space="0" w:color="auto"/>
      </w:divBdr>
      <w:divsChild>
        <w:div w:id="1018312797">
          <w:marLeft w:val="0"/>
          <w:marRight w:val="0"/>
          <w:marTop w:val="0"/>
          <w:marBottom w:val="0"/>
          <w:divBdr>
            <w:top w:val="none" w:sz="0" w:space="0" w:color="auto"/>
            <w:left w:val="none" w:sz="0" w:space="0" w:color="auto"/>
            <w:bottom w:val="none" w:sz="0" w:space="0" w:color="auto"/>
            <w:right w:val="none" w:sz="0" w:space="0" w:color="auto"/>
          </w:divBdr>
        </w:div>
        <w:div w:id="1590891686">
          <w:marLeft w:val="0"/>
          <w:marRight w:val="0"/>
          <w:marTop w:val="0"/>
          <w:marBottom w:val="0"/>
          <w:divBdr>
            <w:top w:val="none" w:sz="0" w:space="0" w:color="auto"/>
            <w:left w:val="none" w:sz="0" w:space="0" w:color="auto"/>
            <w:bottom w:val="none" w:sz="0" w:space="0" w:color="auto"/>
            <w:right w:val="none" w:sz="0" w:space="0" w:color="auto"/>
          </w:divBdr>
        </w:div>
        <w:div w:id="952177830">
          <w:marLeft w:val="0"/>
          <w:marRight w:val="0"/>
          <w:marTop w:val="0"/>
          <w:marBottom w:val="0"/>
          <w:divBdr>
            <w:top w:val="none" w:sz="0" w:space="0" w:color="auto"/>
            <w:left w:val="none" w:sz="0" w:space="0" w:color="auto"/>
            <w:bottom w:val="none" w:sz="0" w:space="0" w:color="auto"/>
            <w:right w:val="none" w:sz="0" w:space="0" w:color="auto"/>
          </w:divBdr>
        </w:div>
        <w:div w:id="991252575">
          <w:marLeft w:val="0"/>
          <w:marRight w:val="0"/>
          <w:marTop w:val="0"/>
          <w:marBottom w:val="0"/>
          <w:divBdr>
            <w:top w:val="none" w:sz="0" w:space="0" w:color="auto"/>
            <w:left w:val="none" w:sz="0" w:space="0" w:color="auto"/>
            <w:bottom w:val="none" w:sz="0" w:space="0" w:color="auto"/>
            <w:right w:val="none" w:sz="0" w:space="0" w:color="auto"/>
          </w:divBdr>
        </w:div>
        <w:div w:id="1660841749">
          <w:marLeft w:val="0"/>
          <w:marRight w:val="0"/>
          <w:marTop w:val="0"/>
          <w:marBottom w:val="0"/>
          <w:divBdr>
            <w:top w:val="none" w:sz="0" w:space="0" w:color="auto"/>
            <w:left w:val="none" w:sz="0" w:space="0" w:color="auto"/>
            <w:bottom w:val="none" w:sz="0" w:space="0" w:color="auto"/>
            <w:right w:val="none" w:sz="0" w:space="0" w:color="auto"/>
          </w:divBdr>
        </w:div>
      </w:divsChild>
    </w:div>
    <w:div w:id="848719031">
      <w:bodyDiv w:val="1"/>
      <w:marLeft w:val="0"/>
      <w:marRight w:val="0"/>
      <w:marTop w:val="0"/>
      <w:marBottom w:val="0"/>
      <w:divBdr>
        <w:top w:val="none" w:sz="0" w:space="0" w:color="auto"/>
        <w:left w:val="none" w:sz="0" w:space="0" w:color="auto"/>
        <w:bottom w:val="none" w:sz="0" w:space="0" w:color="auto"/>
        <w:right w:val="none" w:sz="0" w:space="0" w:color="auto"/>
      </w:divBdr>
    </w:div>
    <w:div w:id="2119912351">
      <w:bodyDiv w:val="1"/>
      <w:marLeft w:val="0"/>
      <w:marRight w:val="0"/>
      <w:marTop w:val="0"/>
      <w:marBottom w:val="0"/>
      <w:divBdr>
        <w:top w:val="none" w:sz="0" w:space="0" w:color="auto"/>
        <w:left w:val="none" w:sz="0" w:space="0" w:color="auto"/>
        <w:bottom w:val="none" w:sz="0" w:space="0" w:color="auto"/>
        <w:right w:val="none" w:sz="0" w:space="0" w:color="auto"/>
      </w:divBdr>
      <w:divsChild>
        <w:div w:id="2119251675">
          <w:marLeft w:val="0"/>
          <w:marRight w:val="0"/>
          <w:marTop w:val="0"/>
          <w:marBottom w:val="0"/>
          <w:divBdr>
            <w:top w:val="none" w:sz="0" w:space="0" w:color="auto"/>
            <w:left w:val="none" w:sz="0" w:space="0" w:color="auto"/>
            <w:bottom w:val="none" w:sz="0" w:space="0" w:color="auto"/>
            <w:right w:val="none" w:sz="0" w:space="0" w:color="auto"/>
          </w:divBdr>
        </w:div>
        <w:div w:id="194736725">
          <w:marLeft w:val="0"/>
          <w:marRight w:val="0"/>
          <w:marTop w:val="0"/>
          <w:marBottom w:val="0"/>
          <w:divBdr>
            <w:top w:val="none" w:sz="0" w:space="0" w:color="auto"/>
            <w:left w:val="none" w:sz="0" w:space="0" w:color="auto"/>
            <w:bottom w:val="none" w:sz="0" w:space="0" w:color="auto"/>
            <w:right w:val="none" w:sz="0" w:space="0" w:color="auto"/>
          </w:divBdr>
        </w:div>
        <w:div w:id="1515071176">
          <w:marLeft w:val="0"/>
          <w:marRight w:val="0"/>
          <w:marTop w:val="0"/>
          <w:marBottom w:val="0"/>
          <w:divBdr>
            <w:top w:val="none" w:sz="0" w:space="0" w:color="auto"/>
            <w:left w:val="none" w:sz="0" w:space="0" w:color="auto"/>
            <w:bottom w:val="none" w:sz="0" w:space="0" w:color="auto"/>
            <w:right w:val="none" w:sz="0" w:space="0" w:color="auto"/>
          </w:divBdr>
        </w:div>
        <w:div w:id="1504052290">
          <w:marLeft w:val="0"/>
          <w:marRight w:val="0"/>
          <w:marTop w:val="0"/>
          <w:marBottom w:val="0"/>
          <w:divBdr>
            <w:top w:val="none" w:sz="0" w:space="0" w:color="auto"/>
            <w:left w:val="none" w:sz="0" w:space="0" w:color="auto"/>
            <w:bottom w:val="none" w:sz="0" w:space="0" w:color="auto"/>
            <w:right w:val="none" w:sz="0" w:space="0" w:color="auto"/>
          </w:divBdr>
        </w:div>
        <w:div w:id="1531526240">
          <w:marLeft w:val="0"/>
          <w:marRight w:val="0"/>
          <w:marTop w:val="0"/>
          <w:marBottom w:val="0"/>
          <w:divBdr>
            <w:top w:val="none" w:sz="0" w:space="0" w:color="auto"/>
            <w:left w:val="none" w:sz="0" w:space="0" w:color="auto"/>
            <w:bottom w:val="none" w:sz="0" w:space="0" w:color="auto"/>
            <w:right w:val="none" w:sz="0" w:space="0" w:color="auto"/>
          </w:divBdr>
        </w:div>
        <w:div w:id="1122118010">
          <w:marLeft w:val="0"/>
          <w:marRight w:val="0"/>
          <w:marTop w:val="0"/>
          <w:marBottom w:val="0"/>
          <w:divBdr>
            <w:top w:val="none" w:sz="0" w:space="0" w:color="auto"/>
            <w:left w:val="none" w:sz="0" w:space="0" w:color="auto"/>
            <w:bottom w:val="none" w:sz="0" w:space="0" w:color="auto"/>
            <w:right w:val="none" w:sz="0" w:space="0" w:color="auto"/>
          </w:divBdr>
        </w:div>
        <w:div w:id="1222715338">
          <w:marLeft w:val="0"/>
          <w:marRight w:val="0"/>
          <w:marTop w:val="0"/>
          <w:marBottom w:val="0"/>
          <w:divBdr>
            <w:top w:val="none" w:sz="0" w:space="0" w:color="auto"/>
            <w:left w:val="none" w:sz="0" w:space="0" w:color="auto"/>
            <w:bottom w:val="none" w:sz="0" w:space="0" w:color="auto"/>
            <w:right w:val="none" w:sz="0" w:space="0" w:color="auto"/>
          </w:divBdr>
        </w:div>
        <w:div w:id="84957415">
          <w:marLeft w:val="0"/>
          <w:marRight w:val="0"/>
          <w:marTop w:val="0"/>
          <w:marBottom w:val="0"/>
          <w:divBdr>
            <w:top w:val="none" w:sz="0" w:space="0" w:color="auto"/>
            <w:left w:val="none" w:sz="0" w:space="0" w:color="auto"/>
            <w:bottom w:val="none" w:sz="0" w:space="0" w:color="auto"/>
            <w:right w:val="none" w:sz="0" w:space="0" w:color="auto"/>
          </w:divBdr>
        </w:div>
        <w:div w:id="673193800">
          <w:marLeft w:val="0"/>
          <w:marRight w:val="0"/>
          <w:marTop w:val="0"/>
          <w:marBottom w:val="0"/>
          <w:divBdr>
            <w:top w:val="none" w:sz="0" w:space="0" w:color="auto"/>
            <w:left w:val="none" w:sz="0" w:space="0" w:color="auto"/>
            <w:bottom w:val="none" w:sz="0" w:space="0" w:color="auto"/>
            <w:right w:val="none" w:sz="0" w:space="0" w:color="auto"/>
          </w:divBdr>
        </w:div>
        <w:div w:id="806124509">
          <w:marLeft w:val="0"/>
          <w:marRight w:val="0"/>
          <w:marTop w:val="0"/>
          <w:marBottom w:val="0"/>
          <w:divBdr>
            <w:top w:val="none" w:sz="0" w:space="0" w:color="auto"/>
            <w:left w:val="none" w:sz="0" w:space="0" w:color="auto"/>
            <w:bottom w:val="none" w:sz="0" w:space="0" w:color="auto"/>
            <w:right w:val="none" w:sz="0" w:space="0" w:color="auto"/>
          </w:divBdr>
        </w:div>
        <w:div w:id="101844632">
          <w:marLeft w:val="0"/>
          <w:marRight w:val="0"/>
          <w:marTop w:val="0"/>
          <w:marBottom w:val="0"/>
          <w:divBdr>
            <w:top w:val="none" w:sz="0" w:space="0" w:color="auto"/>
            <w:left w:val="none" w:sz="0" w:space="0" w:color="auto"/>
            <w:bottom w:val="none" w:sz="0" w:space="0" w:color="auto"/>
            <w:right w:val="none" w:sz="0" w:space="0" w:color="auto"/>
          </w:divBdr>
        </w:div>
        <w:div w:id="2077363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420</Words>
  <Characters>2398</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Not for sale</Company>
  <LinksUpToDate>false</LinksUpToDate>
  <CharactersWithSpaces>2813</CharactersWithSpaces>
  <SharedDoc>false</SharedDoc>
  <HLinks>
    <vt:vector size="6" baseType="variant">
      <vt:variant>
        <vt:i4>3932214</vt:i4>
      </vt:variant>
      <vt:variant>
        <vt:i4>-1</vt:i4>
      </vt:variant>
      <vt:variant>
        <vt:i4>2056</vt:i4>
      </vt:variant>
      <vt:variant>
        <vt:i4>1</vt:i4>
      </vt:variant>
      <vt:variant>
        <vt:lpwstr>carta intestata agrimach comunicato stampa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Version</dc:creator>
  <cp:keywords/>
  <cp:lastModifiedBy>Patrizia Menicucci</cp:lastModifiedBy>
  <cp:revision>4</cp:revision>
  <dcterms:created xsi:type="dcterms:W3CDTF">2024-03-02T08:56:00Z</dcterms:created>
  <dcterms:modified xsi:type="dcterms:W3CDTF">2024-03-02T09:02:00Z</dcterms:modified>
</cp:coreProperties>
</file>