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9D4D" w14:textId="77777777" w:rsidR="00361348" w:rsidRPr="00361348" w:rsidRDefault="00361348" w:rsidP="0036134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Fabbrico,</w:t>
      </w:r>
      <w:r w:rsidRPr="00361348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7-06-2022</w:t>
      </w:r>
    </w:p>
    <w:p w14:paraId="3F86617F" w14:textId="77777777" w:rsidR="00361348" w:rsidRPr="00361348" w:rsidRDefault="00361348" w:rsidP="0036134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> </w:t>
      </w:r>
    </w:p>
    <w:p w14:paraId="21572CC4" w14:textId="77777777" w:rsidR="00361348" w:rsidRPr="00361348" w:rsidRDefault="00361348" w:rsidP="003613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> </w:t>
      </w:r>
    </w:p>
    <w:p w14:paraId="285D16B3" w14:textId="77777777" w:rsidR="00361348" w:rsidRPr="00361348" w:rsidRDefault="00361348" w:rsidP="0036134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14:paraId="163C8D0C" w14:textId="77777777" w:rsidR="00361348" w:rsidRPr="00361348" w:rsidRDefault="00361348" w:rsidP="003613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COMUNICATO STAMPA</w:t>
      </w:r>
    </w:p>
    <w:p w14:paraId="2BFBCBCB" w14:textId="77777777" w:rsidR="00361348" w:rsidRPr="00361348" w:rsidRDefault="00361348" w:rsidP="003613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 </w:t>
      </w:r>
    </w:p>
    <w:p w14:paraId="75C5FAB1" w14:textId="77777777" w:rsidR="00361348" w:rsidRPr="00361348" w:rsidRDefault="00361348" w:rsidP="003613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 </w:t>
      </w:r>
    </w:p>
    <w:p w14:paraId="472F513C" w14:textId="77777777" w:rsidR="00361348" w:rsidRPr="00361348" w:rsidRDefault="00361348" w:rsidP="00361348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Argo </w:t>
      </w:r>
      <w:proofErr w:type="spellStart"/>
      <w:r w:rsidRPr="0036134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Tractors</w:t>
      </w:r>
      <w:proofErr w:type="spellEnd"/>
      <w:r w:rsidRPr="0036134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 inaugura la nuova sede della filiale in Sud Africa</w:t>
      </w:r>
    </w:p>
    <w:p w14:paraId="7D4C4B3A" w14:textId="77777777" w:rsidR="00361348" w:rsidRPr="00361348" w:rsidRDefault="00361348" w:rsidP="00361348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14:paraId="72EEE781" w14:textId="77777777" w:rsidR="00361348" w:rsidRPr="00361348" w:rsidRDefault="00361348" w:rsidP="003613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Argo </w:t>
      </w:r>
      <w:proofErr w:type="spellStart"/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Tractors</w:t>
      </w:r>
      <w:proofErr w:type="spellEnd"/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multinazionale di Fabbrico (Reggio Emilia), tra i leader mondiali nella meccanizzazione agricola, continua la sua politica di espansione su varie latitudini. Lo scorso 1° giugno, infatti, sono state aperte le porte della nuova sede di Argo </w:t>
      </w:r>
      <w:proofErr w:type="spellStart"/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Tractors</w:t>
      </w:r>
      <w:proofErr w:type="spellEnd"/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South Africa a Kempton Park, nelle vicinanze della capitale Johannesburg.</w:t>
      </w:r>
    </w:p>
    <w:p w14:paraId="52342E62" w14:textId="77777777" w:rsidR="00361348" w:rsidRPr="00361348" w:rsidRDefault="00361348" w:rsidP="003613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14:paraId="36E43C72" w14:textId="77777777" w:rsidR="00361348" w:rsidRPr="00361348" w:rsidRDefault="00361348" w:rsidP="003613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“</w:t>
      </w:r>
      <w:r w:rsidRPr="00361348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 xml:space="preserve">I lavori di scavo sono iniziati il primo giugno 2021 e, oggi, a distanza di un anno siamo ad inaugurare la nuova Casa che accoglierà Argo </w:t>
      </w:r>
      <w:proofErr w:type="spellStart"/>
      <w:r w:rsidRPr="00361348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Tractors</w:t>
      </w:r>
      <w:proofErr w:type="spellEnd"/>
      <w:r w:rsidRPr="00361348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 xml:space="preserve"> in Sudafrica</w:t>
      </w:r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- ha dichiarato entusiasta </w:t>
      </w:r>
      <w:proofErr w:type="spellStart"/>
      <w:r w:rsidRPr="003613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Godfried</w:t>
      </w:r>
      <w:proofErr w:type="spellEnd"/>
      <w:r w:rsidRPr="003613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3613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Heydenrych</w:t>
      </w:r>
      <w:proofErr w:type="spellEnd"/>
      <w:r w:rsidRPr="003613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, General Manager di Argo </w:t>
      </w:r>
      <w:proofErr w:type="spellStart"/>
      <w:r w:rsidRPr="003613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Tractors</w:t>
      </w:r>
      <w:proofErr w:type="spellEnd"/>
      <w:r w:rsidRPr="003613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South Africa</w:t>
      </w:r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durante la cerimonia ufficiale - </w:t>
      </w:r>
      <w:r w:rsidRPr="00361348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abbiamo scelto un’area strategica, che potesse rispondere alle richieste dei produttori dell'Africa meridionale. Questa apertura dimostra l’attenzione e l’impegno della multinazionale italiana nei confronti dell'agricoltura locale, ma anche l’ambizione di rispondere velocemente alle esigenze di una clientela alla continua ricerca di prodotti tecnologicamente all’avanguardia</w:t>
      </w:r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".</w:t>
      </w:r>
    </w:p>
    <w:p w14:paraId="6CEFA8E5" w14:textId="77777777" w:rsidR="00361348" w:rsidRPr="00361348" w:rsidRDefault="00361348" w:rsidP="003613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14:paraId="412F3DF8" w14:textId="77777777" w:rsidR="00361348" w:rsidRPr="00361348" w:rsidRDefault="00361348" w:rsidP="003613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“</w:t>
      </w:r>
      <w:r w:rsidRPr="00361348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Solo nel mese di marzo abbiamo tagliato il nastro alla nuova filiale in Germania e prima ancora siamo stati in Francia e in Spagna</w:t>
      </w:r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– ha sottolineato </w:t>
      </w:r>
      <w:r w:rsidRPr="003613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Simeone Morra</w:t>
      </w:r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 </w:t>
      </w:r>
      <w:r w:rsidRPr="003613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Corporate Business Director di Argo </w:t>
      </w:r>
      <w:proofErr w:type="spellStart"/>
      <w:r w:rsidRPr="003613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Tractors</w:t>
      </w:r>
      <w:proofErr w:type="spellEnd"/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- </w:t>
      </w:r>
      <w:r w:rsidRPr="00361348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ora in Sud Africa: il nostro progetto di espansione procede a ritmo sostenuto, a conferma dell’attenzione che poniamo per il mercato di questo grande Paese, che consideriamo di estrema importanza e dove vantiamo una solida presenza dal 1999. Siamo sicuri che i trattori Landini e McCormick ed i servizi per un’agricoltura tecnologica, innovativa e centrata sulle esigenze del cliente continueranno ad essere accolti con grande favore in Sudafrica</w:t>
      </w:r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”.</w:t>
      </w:r>
    </w:p>
    <w:p w14:paraId="4C6938C5" w14:textId="77777777" w:rsidR="00361348" w:rsidRPr="00361348" w:rsidRDefault="00361348" w:rsidP="003613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14:paraId="7BB3CA0F" w14:textId="77777777" w:rsidR="00361348" w:rsidRPr="00361348" w:rsidRDefault="00361348" w:rsidP="003613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La nuova sede sudafricana ospiterà un centro di formazione avanzato che fornirà il supporto tecnico alla rete di concessionari, un centro operativo di assemblaggio e un’area dedicata per ospitare eventi. All’interno del nuovo stabilimento di 6.000 m² sono alloggiate 9 aree dedicate al montaggio, che saranno utilizzate per assemblare localmente trattori e attrezzi, riducendo così i costi di spedizione, favorendo la localizzazione e la creazione di posti di lavoro.</w:t>
      </w:r>
    </w:p>
    <w:p w14:paraId="3B5BA240" w14:textId="77777777" w:rsidR="00361348" w:rsidRPr="00361348" w:rsidRDefault="00361348" w:rsidP="003613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14:paraId="456C5461" w14:textId="77777777" w:rsidR="00361348" w:rsidRPr="00361348" w:rsidRDefault="00361348" w:rsidP="003613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 prodotti a marchio Landini e McCormick potranno quindi essere ammirati in un vasto showroom di 700 m².</w:t>
      </w:r>
    </w:p>
    <w:p w14:paraId="67EDF2FD" w14:textId="77777777" w:rsidR="00361348" w:rsidRPr="00361348" w:rsidRDefault="00361348" w:rsidP="003613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14:paraId="2E8FC760" w14:textId="77777777" w:rsidR="00361348" w:rsidRPr="00361348" w:rsidRDefault="00361348" w:rsidP="003613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"</w:t>
      </w:r>
      <w:r w:rsidRPr="00361348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Siamo impegnati a fornire ai nostri clienti trattori di prim'ordine e a garantire un servizio eccellente</w:t>
      </w:r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 - ha concluso </w:t>
      </w:r>
      <w:proofErr w:type="spellStart"/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Heydenrych</w:t>
      </w:r>
      <w:proofErr w:type="spellEnd"/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- </w:t>
      </w:r>
      <w:r w:rsidRPr="00361348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la nuova struttura, inoltre, fornirà al nostro personale e ai nostri concessionari il supporto necessario non solo per le vendite, ma soprattutto per incrementare le relazioni con i clienti e l'assistenza post-vendita</w:t>
      </w:r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”.</w:t>
      </w:r>
    </w:p>
    <w:p w14:paraId="5CE08431" w14:textId="77777777" w:rsidR="00361348" w:rsidRPr="00361348" w:rsidRDefault="00361348" w:rsidP="003613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14:paraId="2C3C2F3B" w14:textId="77777777" w:rsidR="00361348" w:rsidRPr="00361348" w:rsidRDefault="00361348" w:rsidP="003613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L'intera attività dell'azienda, compresi i settori amministrativo, marketing, vendite, assistenza tecnica, ricambi e formazione, è stata trasferita nei nuovi edifici, a conferma del continuo investimento dell’azienda nei prodotti, nelle strutture e nello sviluppo delle capacità del personale.</w:t>
      </w:r>
    </w:p>
    <w:p w14:paraId="1BECC5B3" w14:textId="77777777" w:rsidR="00361348" w:rsidRPr="00361348" w:rsidRDefault="00361348" w:rsidP="00361348">
      <w:pPr>
        <w:shd w:val="clear" w:color="auto" w:fill="FFFFFF"/>
        <w:spacing w:line="231" w:lineRule="atLeast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14:paraId="656920A4" w14:textId="77777777" w:rsidR="00361348" w:rsidRPr="00361348" w:rsidRDefault="00361348" w:rsidP="00361348">
      <w:pPr>
        <w:shd w:val="clear" w:color="auto" w:fill="FFFFFF"/>
        <w:spacing w:line="231" w:lineRule="atLeast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lastRenderedPageBreak/>
        <w:t>Le foto sono disponibili in alta risoluzione al seguente link (scadenza del link 7 luglio 2022). </w:t>
      </w:r>
    </w:p>
    <w:p w14:paraId="0D1631C3" w14:textId="77777777" w:rsidR="00361348" w:rsidRPr="00361348" w:rsidRDefault="00361348" w:rsidP="00361348">
      <w:pPr>
        <w:shd w:val="clear" w:color="auto" w:fill="FFFFFF"/>
        <w:spacing w:line="231" w:lineRule="atLeast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14:paraId="277FB4D2" w14:textId="77777777" w:rsidR="00361348" w:rsidRPr="00361348" w:rsidRDefault="00361348" w:rsidP="00361348">
      <w:pPr>
        <w:shd w:val="clear" w:color="auto" w:fill="FFFFFF"/>
        <w:spacing w:line="231" w:lineRule="atLeast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14:paraId="6948B1DB" w14:textId="77777777" w:rsidR="00361348" w:rsidRPr="00361348" w:rsidRDefault="00361348" w:rsidP="00361348">
      <w:pPr>
        <w:shd w:val="clear" w:color="auto" w:fill="FFFFFF"/>
        <w:spacing w:line="231" w:lineRule="atLeast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14:paraId="24DC0909" w14:textId="77777777" w:rsidR="00361348" w:rsidRPr="00361348" w:rsidRDefault="00361348" w:rsidP="00361348">
      <w:pPr>
        <w:shd w:val="clear" w:color="auto" w:fill="FFFFFF"/>
        <w:spacing w:line="231" w:lineRule="atLeast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14:paraId="28535605" w14:textId="77777777" w:rsidR="00361348" w:rsidRPr="00361348" w:rsidRDefault="00361348" w:rsidP="00361348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 xml:space="preserve">Argo </w:t>
      </w:r>
      <w:proofErr w:type="spellStart"/>
      <w:r w:rsidRPr="00361348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>Tractors</w:t>
      </w:r>
      <w:proofErr w:type="spellEnd"/>
      <w:r w:rsidRPr="00361348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 xml:space="preserve"> </w:t>
      </w:r>
      <w:proofErr w:type="spellStart"/>
      <w:r w:rsidRPr="00361348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>SpA</w:t>
      </w:r>
      <w:proofErr w:type="spellEnd"/>
      <w:r w:rsidRPr="00361348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>, multinazionale con sede nel cuore della Motor Valley italiana a Fabbrico (RE), progetta, produce e distribuisce trattori a marchio Landini, McCormick e Valpadana.</w:t>
      </w:r>
    </w:p>
    <w:p w14:paraId="2017B6B0" w14:textId="77777777" w:rsidR="00361348" w:rsidRPr="00361348" w:rsidRDefault="00361348" w:rsidP="00361348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 xml:space="preserve">Innovazione tecnologica, fattore umano e sostenibilità ambientale guidano l’azione di Argo </w:t>
      </w:r>
      <w:proofErr w:type="spellStart"/>
      <w:r w:rsidRPr="00361348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>Tractors</w:t>
      </w:r>
      <w:proofErr w:type="spellEnd"/>
      <w:r w:rsidRPr="00361348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 xml:space="preserve"> rendendolo uno dei principali player mondiali nel comparto della meccanizzazione agricola.</w:t>
      </w:r>
    </w:p>
    <w:p w14:paraId="48C8529B" w14:textId="77777777" w:rsidR="00361348" w:rsidRPr="00361348" w:rsidRDefault="00361348" w:rsidP="00361348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 xml:space="preserve">Grazie a processi produttivi verticalizzati viene realizzato internamente il 65% in valore dei componenti dei trattori, mantenendo il made in </w:t>
      </w:r>
      <w:proofErr w:type="spellStart"/>
      <w:r w:rsidRPr="00361348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>Italy</w:t>
      </w:r>
      <w:proofErr w:type="spellEnd"/>
      <w:r w:rsidRPr="00361348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 xml:space="preserve"> come asset centrale, ma aprendosi al mercato globale grazie all’ampia gamma di trattori e ricambi capaci di rispondere alle diverse esigenze dei mercati mondiali.  </w:t>
      </w:r>
    </w:p>
    <w:p w14:paraId="4815E7E3" w14:textId="77777777" w:rsidR="00361348" w:rsidRPr="00361348" w:rsidRDefault="00361348" w:rsidP="00361348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 xml:space="preserve">Argo </w:t>
      </w:r>
      <w:proofErr w:type="spellStart"/>
      <w:r w:rsidRPr="00361348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>Tractors</w:t>
      </w:r>
      <w:proofErr w:type="spellEnd"/>
      <w:r w:rsidRPr="00361348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 xml:space="preserve"> conta 5 stabilimenti in Italia, 1.800 dipendenti, 12 filiali commerciali nel mondo, 130 importatori, 2.500 concessionarie ed una capacità produttiva di 22.000 trattori l’anno.</w:t>
      </w:r>
    </w:p>
    <w:p w14:paraId="0B6DD8AB" w14:textId="77777777" w:rsidR="00361348" w:rsidRPr="00361348" w:rsidRDefault="00361348" w:rsidP="00361348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> </w:t>
      </w:r>
    </w:p>
    <w:p w14:paraId="101DCC80" w14:textId="77777777" w:rsidR="00361348" w:rsidRPr="00361348" w:rsidRDefault="00361348" w:rsidP="00361348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Per maggiori informazioni:</w:t>
      </w:r>
    </w:p>
    <w:p w14:paraId="623AFCB3" w14:textId="77777777" w:rsidR="00361348" w:rsidRPr="00361348" w:rsidRDefault="00361348" w:rsidP="003613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it-IT"/>
        </w:rPr>
        <w:t>Antonio Salvaterra</w:t>
      </w:r>
    </w:p>
    <w:p w14:paraId="0BFD53B2" w14:textId="77777777" w:rsidR="00361348" w:rsidRPr="00361348" w:rsidRDefault="00361348" w:rsidP="003613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Responsabile Marketing  </w:t>
      </w:r>
    </w:p>
    <w:p w14:paraId="10808006" w14:textId="77777777" w:rsidR="00361348" w:rsidRPr="00361348" w:rsidRDefault="00361348" w:rsidP="003613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Argo Tractors S.p.A.</w:t>
      </w:r>
      <w:r w:rsidRPr="00361348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br/>
      </w:r>
      <w:r w:rsidRPr="00361348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e-mail: </w:t>
      </w:r>
      <w:hyperlink r:id="rId4" w:history="1">
        <w:r w:rsidRPr="00361348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eastAsia="it-IT"/>
          </w:rPr>
          <w:t>antonio.salvaterra@argotractors.com</w:t>
        </w:r>
      </w:hyperlink>
    </w:p>
    <w:p w14:paraId="2CBC2E0A" w14:textId="77777777" w:rsidR="00361348" w:rsidRPr="00361348" w:rsidRDefault="00361348" w:rsidP="003613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14:paraId="4A3EF087" w14:textId="77777777" w:rsidR="00361348" w:rsidRPr="00361348" w:rsidRDefault="00361348" w:rsidP="003613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it-IT"/>
        </w:rPr>
        <w:t>Ufficio Stampa</w:t>
      </w:r>
    </w:p>
    <w:p w14:paraId="6B9E3C0A" w14:textId="77777777" w:rsidR="00361348" w:rsidRPr="00361348" w:rsidRDefault="00361348" w:rsidP="003613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Argo </w:t>
      </w:r>
      <w:proofErr w:type="spellStart"/>
      <w:r w:rsidRPr="00361348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Tractors</w:t>
      </w:r>
      <w:proofErr w:type="spellEnd"/>
      <w:r w:rsidRPr="00361348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 S.p.A.</w:t>
      </w:r>
      <w:r w:rsidRPr="00361348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br/>
        <w:t>e-mail: </w:t>
      </w:r>
      <w:hyperlink r:id="rId5" w:history="1">
        <w:r w:rsidRPr="00361348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eastAsia="it-IT"/>
          </w:rPr>
          <w:t>press@argotractors.com</w:t>
        </w:r>
      </w:hyperlink>
    </w:p>
    <w:p w14:paraId="30723309" w14:textId="77777777" w:rsidR="00361348" w:rsidRPr="00361348" w:rsidRDefault="00361348" w:rsidP="003613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it-IT"/>
        </w:rPr>
      </w:pPr>
      <w:r w:rsidRPr="00361348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347 5339022 – 335 8377180</w:t>
      </w:r>
    </w:p>
    <w:p w14:paraId="0207C147" w14:textId="620A66B8" w:rsidR="00F56AB8" w:rsidRPr="00361348" w:rsidRDefault="00F56AB8" w:rsidP="00361348"/>
    <w:sectPr w:rsidR="00F56AB8" w:rsidRPr="003613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6C"/>
    <w:rsid w:val="00361348"/>
    <w:rsid w:val="0070086C"/>
    <w:rsid w:val="00CE10E7"/>
    <w:rsid w:val="00F5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3C30"/>
  <w15:chartTrackingRefBased/>
  <w15:docId w15:val="{870E62F1-B3F2-49D4-9910-EA553A44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08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6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613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basedOn w:val="Normale"/>
    <w:uiPriority w:val="1"/>
    <w:qFormat/>
    <w:rsid w:val="0036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61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argotractors.com" TargetMode="External"/><Relationship Id="rId4" Type="http://schemas.openxmlformats.org/officeDocument/2006/relationships/hyperlink" Target="mailto:antonio.salvaterra@argotractors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Menicucci</dc:creator>
  <cp:keywords/>
  <dc:description/>
  <cp:lastModifiedBy>Patrizia Menicucci</cp:lastModifiedBy>
  <cp:revision>1</cp:revision>
  <dcterms:created xsi:type="dcterms:W3CDTF">2022-06-07T08:16:00Z</dcterms:created>
  <dcterms:modified xsi:type="dcterms:W3CDTF">2022-06-07T08:33:00Z</dcterms:modified>
</cp:coreProperties>
</file>