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5" w:rsidRPr="00011BAB" w:rsidRDefault="00AA0889" w:rsidP="00D836B8">
      <w:pPr>
        <w:autoSpaceDE w:val="0"/>
        <w:autoSpaceDN w:val="0"/>
        <w:adjustRightInd w:val="0"/>
        <w:spacing w:before="120" w:after="120"/>
        <w:rPr>
          <w:rFonts w:ascii="Calibri" w:hAnsi="Calibri" w:cs="Arial"/>
          <w:b/>
          <w:sz w:val="28"/>
          <w:szCs w:val="22"/>
        </w:rPr>
      </w:pPr>
      <w:bookmarkStart w:id="0" w:name="_Hlk77841754"/>
      <w:r>
        <w:rPr>
          <w:rFonts w:ascii="Calibri" w:hAnsi="Calibri" w:cs="Arial"/>
          <w:b/>
          <w:sz w:val="28"/>
          <w:szCs w:val="22"/>
        </w:rPr>
        <w:t xml:space="preserve">Tra i primi </w:t>
      </w:r>
      <w:r w:rsidR="000E4B8B">
        <w:rPr>
          <w:rFonts w:ascii="Calibri" w:hAnsi="Calibri" w:cs="Arial"/>
          <w:b/>
          <w:sz w:val="28"/>
          <w:szCs w:val="22"/>
        </w:rPr>
        <w:t>obiettivi</w:t>
      </w:r>
      <w:r>
        <w:rPr>
          <w:rFonts w:ascii="Calibri" w:hAnsi="Calibri" w:cs="Arial"/>
          <w:b/>
          <w:sz w:val="28"/>
          <w:szCs w:val="22"/>
        </w:rPr>
        <w:t xml:space="preserve"> del</w:t>
      </w:r>
      <w:r w:rsidR="009E41AE">
        <w:rPr>
          <w:rFonts w:ascii="Calibri" w:hAnsi="Calibri" w:cs="Arial"/>
          <w:b/>
          <w:sz w:val="28"/>
          <w:szCs w:val="22"/>
        </w:rPr>
        <w:t xml:space="preserve"> progetto di partnership</w:t>
      </w:r>
      <w:r>
        <w:rPr>
          <w:rFonts w:ascii="Calibri" w:hAnsi="Calibri" w:cs="Arial"/>
          <w:b/>
          <w:sz w:val="28"/>
          <w:szCs w:val="22"/>
        </w:rPr>
        <w:t xml:space="preserve"> la</w:t>
      </w:r>
      <w:r w:rsidR="00DC13D7" w:rsidRPr="00011BAB">
        <w:rPr>
          <w:rFonts w:ascii="Calibri" w:hAnsi="Calibri" w:cs="Arial"/>
          <w:b/>
          <w:sz w:val="28"/>
          <w:szCs w:val="22"/>
        </w:rPr>
        <w:t xml:space="preserve"> condivisione di know-how in ambito meccanico e il trasferimento tecnologico tra azienda e mondo accademico </w:t>
      </w:r>
    </w:p>
    <w:p w:rsidR="00AA0889" w:rsidRPr="00364B61" w:rsidRDefault="0037138D" w:rsidP="00AA0889">
      <w:pPr>
        <w:rPr>
          <w:sz w:val="36"/>
          <w:szCs w:val="36"/>
        </w:rPr>
      </w:pPr>
      <w:bookmarkStart w:id="1" w:name="_Hlk77841707"/>
      <w:bookmarkEnd w:id="0"/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Gruppo </w:t>
      </w:r>
      <w:r w:rsidR="00AA0889" w:rsidRPr="00364B61">
        <w:rPr>
          <w:rFonts w:ascii="Calibri" w:hAnsi="Calibri" w:cs="Calibri"/>
          <w:b/>
          <w:bCs/>
          <w:color w:val="000000"/>
          <w:sz w:val="36"/>
          <w:szCs w:val="36"/>
        </w:rPr>
        <w:t>Carraro e Dipartimento di Ingegneria di Ferrara: prim</w:t>
      </w:r>
      <w:r w:rsidR="00364B61">
        <w:rPr>
          <w:rFonts w:ascii="Calibri" w:hAnsi="Calibri" w:cs="Calibri"/>
          <w:b/>
          <w:bCs/>
          <w:color w:val="000000"/>
          <w:sz w:val="36"/>
          <w:szCs w:val="36"/>
        </w:rPr>
        <w:t>o</w:t>
      </w:r>
      <w:r w:rsidR="00AA0889" w:rsidRPr="00364B61">
        <w:rPr>
          <w:rFonts w:ascii="Calibri" w:hAnsi="Calibri" w:cs="Calibri"/>
          <w:b/>
          <w:bCs/>
          <w:color w:val="000000"/>
          <w:sz w:val="36"/>
          <w:szCs w:val="36"/>
        </w:rPr>
        <w:t xml:space="preserve"> </w:t>
      </w:r>
      <w:r w:rsidR="00364B61">
        <w:rPr>
          <w:rFonts w:ascii="Calibri" w:hAnsi="Calibri" w:cs="Calibri"/>
          <w:b/>
          <w:bCs/>
          <w:color w:val="000000"/>
          <w:sz w:val="36"/>
          <w:szCs w:val="36"/>
        </w:rPr>
        <w:t xml:space="preserve">incontro </w:t>
      </w:r>
      <w:r w:rsidR="00AA0889" w:rsidRPr="00364B61">
        <w:rPr>
          <w:rFonts w:ascii="Calibri" w:hAnsi="Calibri" w:cs="Calibri"/>
          <w:b/>
          <w:bCs/>
          <w:color w:val="000000"/>
          <w:sz w:val="36"/>
          <w:szCs w:val="36"/>
        </w:rPr>
        <w:t>per l’avvio della collaborazione</w:t>
      </w:r>
    </w:p>
    <w:bookmarkEnd w:id="1"/>
    <w:p w:rsidR="00364B61" w:rsidRDefault="00DC13D7" w:rsidP="00FE6195">
      <w:pPr>
        <w:autoSpaceDE w:val="0"/>
        <w:autoSpaceDN w:val="0"/>
        <w:adjustRightInd w:val="0"/>
        <w:spacing w:before="120" w:after="120"/>
        <w:rPr>
          <w:rFonts w:ascii="Calibri" w:hAnsi="Calibri" w:cs="Arial"/>
          <w:b/>
          <w:sz w:val="28"/>
          <w:szCs w:val="22"/>
        </w:rPr>
      </w:pPr>
      <w:r w:rsidRPr="00011BAB">
        <w:rPr>
          <w:rFonts w:ascii="Calibri" w:hAnsi="Calibri" w:cs="Arial"/>
          <w:b/>
          <w:sz w:val="28"/>
          <w:szCs w:val="22"/>
        </w:rPr>
        <w:t>Questa nuova relazione faciliterà</w:t>
      </w:r>
      <w:r w:rsidR="00364B61">
        <w:rPr>
          <w:rFonts w:ascii="Calibri" w:hAnsi="Calibri" w:cs="Arial"/>
          <w:b/>
          <w:sz w:val="28"/>
          <w:szCs w:val="22"/>
        </w:rPr>
        <w:t xml:space="preserve"> l’individuazione e l’ingresso di personale specializzato </w:t>
      </w:r>
      <w:r w:rsidR="000E4B8B">
        <w:rPr>
          <w:rFonts w:ascii="Calibri" w:hAnsi="Calibri" w:cs="Arial"/>
          <w:b/>
          <w:sz w:val="28"/>
          <w:szCs w:val="22"/>
        </w:rPr>
        <w:t>nelle sedi del Gruppo, in Italia e all’estero, contribuendo ad innalzare il livello di innovazione tecnologica dei prodotti realizzati</w:t>
      </w:r>
    </w:p>
    <w:p w:rsidR="000E4B8B" w:rsidRDefault="000E4B8B" w:rsidP="00FE6195">
      <w:pPr>
        <w:autoSpaceDE w:val="0"/>
        <w:autoSpaceDN w:val="0"/>
        <w:adjustRightInd w:val="0"/>
        <w:spacing w:before="120" w:after="120"/>
        <w:rPr>
          <w:rFonts w:ascii="Calibri" w:hAnsi="Calibri" w:cs="Arial"/>
          <w:b/>
          <w:sz w:val="28"/>
          <w:szCs w:val="22"/>
        </w:rPr>
      </w:pPr>
    </w:p>
    <w:p w:rsidR="009E41AE" w:rsidRDefault="00DC13D7" w:rsidP="00560FA4">
      <w:pPr>
        <w:shd w:val="clear" w:color="auto" w:fill="FFFFFF"/>
        <w:spacing w:after="120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Ferrara</w:t>
      </w:r>
      <w:r w:rsidR="00F94FA3" w:rsidRPr="0089122F">
        <w:rPr>
          <w:rFonts w:ascii="Calibri" w:hAnsi="Calibri" w:cs="Arial"/>
          <w:b/>
          <w:sz w:val="22"/>
          <w:szCs w:val="22"/>
        </w:rPr>
        <w:t xml:space="preserve">, </w:t>
      </w:r>
      <w:r w:rsidR="00513F90">
        <w:rPr>
          <w:rFonts w:ascii="Calibri" w:hAnsi="Calibri" w:cs="Arial"/>
          <w:b/>
          <w:sz w:val="22"/>
          <w:szCs w:val="22"/>
        </w:rPr>
        <w:t xml:space="preserve">3 agosto </w:t>
      </w:r>
      <w:r w:rsidR="00F94FA3" w:rsidRPr="0089122F">
        <w:rPr>
          <w:rFonts w:ascii="Calibri" w:hAnsi="Calibri" w:cs="Arial"/>
          <w:b/>
          <w:sz w:val="22"/>
          <w:szCs w:val="22"/>
        </w:rPr>
        <w:t>20</w:t>
      </w:r>
      <w:r w:rsidR="00680123" w:rsidRPr="0089122F">
        <w:rPr>
          <w:rFonts w:ascii="Calibri" w:hAnsi="Calibri" w:cs="Arial"/>
          <w:b/>
          <w:sz w:val="22"/>
          <w:szCs w:val="22"/>
        </w:rPr>
        <w:t>2</w:t>
      </w:r>
      <w:r w:rsidR="00157D0F">
        <w:rPr>
          <w:rFonts w:ascii="Calibri" w:hAnsi="Calibri" w:cs="Arial"/>
          <w:b/>
          <w:sz w:val="22"/>
          <w:szCs w:val="22"/>
        </w:rPr>
        <w:t>1</w:t>
      </w:r>
      <w:r w:rsidR="00F94FA3" w:rsidRPr="0089122F">
        <w:rPr>
          <w:rFonts w:ascii="Calibri" w:hAnsi="Calibri" w:cs="Arial"/>
          <w:sz w:val="22"/>
          <w:szCs w:val="22"/>
        </w:rPr>
        <w:t xml:space="preserve"> –</w:t>
      </w:r>
      <w:r w:rsidR="008E1BF0">
        <w:rPr>
          <w:rFonts w:ascii="Calibri" w:hAnsi="Calibri" w:cs="Arial"/>
          <w:sz w:val="22"/>
          <w:szCs w:val="22"/>
        </w:rPr>
        <w:t xml:space="preserve"> </w:t>
      </w:r>
      <w:r w:rsidR="000E4B8B" w:rsidRPr="00492407">
        <w:rPr>
          <w:rFonts w:ascii="Calibri" w:hAnsi="Calibri" w:cs="Arial"/>
          <w:sz w:val="22"/>
          <w:szCs w:val="22"/>
        </w:rPr>
        <w:t>Nei giorni scorsi una delegazione d</w:t>
      </w:r>
      <w:r w:rsidR="00872092">
        <w:rPr>
          <w:rFonts w:ascii="Calibri" w:hAnsi="Calibri" w:cs="Arial"/>
          <w:sz w:val="22"/>
          <w:szCs w:val="22"/>
        </w:rPr>
        <w:t>el Gruppo Carraro</w:t>
      </w:r>
      <w:r w:rsidR="000E4B8B" w:rsidRPr="00492407">
        <w:rPr>
          <w:rFonts w:ascii="Calibri" w:hAnsi="Calibri" w:cs="Arial"/>
          <w:sz w:val="22"/>
          <w:szCs w:val="22"/>
        </w:rPr>
        <w:t xml:space="preserve"> ha visitato i laboratori del Dipartimento di Ingegneria dell’Università di Ferrara </w:t>
      </w:r>
      <w:bookmarkStart w:id="2" w:name="_Hlk77840969"/>
      <w:r w:rsidR="000E4B8B" w:rsidRPr="00492407">
        <w:rPr>
          <w:rFonts w:ascii="Calibri" w:hAnsi="Calibri" w:cs="Arial"/>
          <w:sz w:val="22"/>
          <w:szCs w:val="22"/>
        </w:rPr>
        <w:t>con l’obiettivo di consolidare le sinergie già in essere con il Dipartimento</w:t>
      </w:r>
      <w:r w:rsidR="00872092">
        <w:rPr>
          <w:rFonts w:ascii="Calibri" w:hAnsi="Calibri" w:cs="Arial"/>
          <w:sz w:val="22"/>
          <w:szCs w:val="22"/>
        </w:rPr>
        <w:t>,</w:t>
      </w:r>
      <w:r w:rsidR="00872092" w:rsidRPr="00872092">
        <w:rPr>
          <w:rFonts w:ascii="Calibri" w:hAnsi="Calibri" w:cs="Arial"/>
        </w:rPr>
        <w:t xml:space="preserve"> </w:t>
      </w:r>
      <w:r w:rsidR="00872092" w:rsidRPr="00872092">
        <w:rPr>
          <w:rFonts w:ascii="Calibri" w:hAnsi="Calibri" w:cs="Arial"/>
          <w:sz w:val="22"/>
          <w:szCs w:val="22"/>
        </w:rPr>
        <w:t>sviluppate in particolare con il team di acustica e vibrazioni, e definire i punti cardine di specifici progetti di ricerca industriale e partnership</w:t>
      </w:r>
      <w:r w:rsidR="00872092">
        <w:rPr>
          <w:rFonts w:ascii="Calibri" w:hAnsi="Calibri" w:cs="Arial"/>
          <w:sz w:val="22"/>
          <w:szCs w:val="22"/>
        </w:rPr>
        <w:t>,</w:t>
      </w:r>
      <w:r w:rsidR="00872092" w:rsidRPr="00872092">
        <w:rPr>
          <w:rFonts w:ascii="Calibri" w:hAnsi="Calibri" w:cs="Arial"/>
          <w:sz w:val="22"/>
          <w:szCs w:val="22"/>
        </w:rPr>
        <w:t xml:space="preserve"> </w:t>
      </w:r>
      <w:r w:rsidR="009E41AE">
        <w:rPr>
          <w:rFonts w:ascii="Calibri" w:hAnsi="Calibri" w:cs="Arial"/>
          <w:sz w:val="22"/>
          <w:szCs w:val="22"/>
        </w:rPr>
        <w:t>in una logica progettuale di lungo periodo.</w:t>
      </w:r>
      <w:r w:rsidR="0037138D">
        <w:rPr>
          <w:rFonts w:ascii="Calibri" w:hAnsi="Calibri" w:cs="Arial"/>
          <w:sz w:val="22"/>
          <w:szCs w:val="22"/>
        </w:rPr>
        <w:t xml:space="preserve"> </w:t>
      </w:r>
    </w:p>
    <w:p w:rsidR="0037138D" w:rsidRPr="00592C1D" w:rsidRDefault="0037138D" w:rsidP="0037138D">
      <w:pPr>
        <w:shd w:val="clear" w:color="auto" w:fill="FFFFFF"/>
        <w:spacing w:after="120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Andrea </w:t>
      </w:r>
      <w:proofErr w:type="spellStart"/>
      <w:r>
        <w:rPr>
          <w:rFonts w:ascii="Calibri" w:hAnsi="Calibri" w:cs="Arial"/>
          <w:sz w:val="22"/>
          <w:szCs w:val="22"/>
        </w:rPr>
        <w:t>Conchetto</w:t>
      </w:r>
      <w:proofErr w:type="spellEnd"/>
      <w:r>
        <w:rPr>
          <w:rFonts w:ascii="Calibri" w:hAnsi="Calibri" w:cs="Arial"/>
          <w:sz w:val="22"/>
          <w:szCs w:val="22"/>
        </w:rPr>
        <w:t xml:space="preserve">, Amministratore Delegato del Gruppo, ha visitato – assieme ad una nutrita rappresentanza di manager dell’ambito </w:t>
      </w:r>
      <w:proofErr w:type="spellStart"/>
      <w:r>
        <w:rPr>
          <w:rFonts w:ascii="Calibri" w:hAnsi="Calibri" w:cs="Arial"/>
          <w:sz w:val="22"/>
          <w:szCs w:val="22"/>
        </w:rPr>
        <w:t>R&amp;D</w:t>
      </w:r>
      <w:proofErr w:type="spellEnd"/>
      <w:r>
        <w:rPr>
          <w:rFonts w:ascii="Calibri" w:hAnsi="Calibri" w:cs="Arial"/>
          <w:sz w:val="22"/>
          <w:szCs w:val="22"/>
        </w:rPr>
        <w:t xml:space="preserve">, di Ingegneria di Processo e dell’area HR – sia i </w:t>
      </w:r>
      <w:r w:rsidR="00592C1D" w:rsidRPr="00592C1D">
        <w:rPr>
          <w:rFonts w:ascii="Calibri" w:hAnsi="Calibri" w:cs="Arial"/>
          <w:sz w:val="22"/>
          <w:szCs w:val="22"/>
        </w:rPr>
        <w:t xml:space="preserve">laboratori di ingegneria industriale </w:t>
      </w:r>
      <w:r>
        <w:rPr>
          <w:rFonts w:ascii="Calibri" w:hAnsi="Calibri" w:cs="Arial"/>
          <w:sz w:val="22"/>
          <w:szCs w:val="22"/>
        </w:rPr>
        <w:t xml:space="preserve">sia </w:t>
      </w:r>
      <w:r w:rsidR="00592C1D" w:rsidRPr="00592C1D">
        <w:rPr>
          <w:rFonts w:ascii="Calibri" w:hAnsi="Calibri" w:cs="Arial"/>
          <w:sz w:val="22"/>
          <w:szCs w:val="22"/>
        </w:rPr>
        <w:t>la Camera Anecoica.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592C1D" w:rsidRPr="00592C1D" w:rsidRDefault="0037138D" w:rsidP="0037138D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="00592C1D" w:rsidRPr="00592C1D">
        <w:rPr>
          <w:rFonts w:ascii="Calibri" w:hAnsi="Calibri" w:cs="Arial"/>
          <w:sz w:val="22"/>
          <w:szCs w:val="22"/>
        </w:rPr>
        <w:t xml:space="preserve">ll’apertura dei lavori e al benvenuto degli ospiti </w:t>
      </w:r>
      <w:r>
        <w:rPr>
          <w:rFonts w:ascii="Calibri" w:hAnsi="Calibri" w:cs="Arial"/>
          <w:sz w:val="22"/>
          <w:szCs w:val="22"/>
        </w:rPr>
        <w:t xml:space="preserve">hanno partecipato </w:t>
      </w:r>
      <w:r w:rsidR="00592C1D" w:rsidRPr="00592C1D">
        <w:rPr>
          <w:rFonts w:ascii="Calibri" w:hAnsi="Calibri" w:cs="Arial"/>
          <w:sz w:val="22"/>
          <w:szCs w:val="22"/>
        </w:rPr>
        <w:t xml:space="preserve">i docenti referenti dei diversi gruppi di lavoro del Dipartimento di ingegneria per l’area meccanica, insieme al delegato del rettore alla Terza Missione, il </w:t>
      </w:r>
      <w:r w:rsidR="00872092">
        <w:rPr>
          <w:rFonts w:ascii="Calibri" w:hAnsi="Calibri" w:cs="Arial"/>
          <w:sz w:val="22"/>
          <w:szCs w:val="22"/>
        </w:rPr>
        <w:t>prof.</w:t>
      </w:r>
      <w:r w:rsidR="00592C1D" w:rsidRPr="00592C1D">
        <w:rPr>
          <w:rFonts w:ascii="Calibri" w:hAnsi="Calibri" w:cs="Arial"/>
          <w:sz w:val="22"/>
          <w:szCs w:val="22"/>
        </w:rPr>
        <w:t xml:space="preserve"> Michele </w:t>
      </w:r>
      <w:proofErr w:type="spellStart"/>
      <w:r w:rsidR="00592C1D" w:rsidRPr="00592C1D">
        <w:rPr>
          <w:rFonts w:ascii="Calibri" w:hAnsi="Calibri" w:cs="Arial"/>
          <w:sz w:val="22"/>
          <w:szCs w:val="22"/>
        </w:rPr>
        <w:t>Pinelli</w:t>
      </w:r>
      <w:proofErr w:type="spellEnd"/>
      <w:r w:rsidR="00592C1D" w:rsidRPr="00592C1D">
        <w:rPr>
          <w:rFonts w:ascii="Calibri" w:hAnsi="Calibri" w:cs="Arial"/>
          <w:sz w:val="22"/>
          <w:szCs w:val="22"/>
        </w:rPr>
        <w:t xml:space="preserve">, a Giada </w:t>
      </w:r>
      <w:proofErr w:type="spellStart"/>
      <w:r w:rsidR="00592C1D" w:rsidRPr="00592C1D">
        <w:rPr>
          <w:rFonts w:ascii="Calibri" w:hAnsi="Calibri" w:cs="Arial"/>
          <w:sz w:val="22"/>
          <w:szCs w:val="22"/>
        </w:rPr>
        <w:t>Trisolini</w:t>
      </w:r>
      <w:proofErr w:type="spellEnd"/>
      <w:r w:rsidR="00592C1D" w:rsidRPr="00592C1D">
        <w:rPr>
          <w:rFonts w:ascii="Calibri" w:hAnsi="Calibri" w:cs="Arial"/>
          <w:sz w:val="22"/>
          <w:szCs w:val="22"/>
        </w:rPr>
        <w:t xml:space="preserve">, Manager del </w:t>
      </w:r>
      <w:proofErr w:type="spellStart"/>
      <w:r w:rsidR="00592C1D" w:rsidRPr="00592C1D">
        <w:rPr>
          <w:rFonts w:ascii="Calibri" w:hAnsi="Calibri" w:cs="Arial"/>
          <w:sz w:val="22"/>
          <w:szCs w:val="22"/>
        </w:rPr>
        <w:t>Tecnopolo</w:t>
      </w:r>
      <w:proofErr w:type="spellEnd"/>
      <w:r w:rsidR="00592C1D" w:rsidRPr="00592C1D">
        <w:rPr>
          <w:rFonts w:ascii="Calibri" w:hAnsi="Calibri" w:cs="Arial"/>
          <w:sz w:val="22"/>
          <w:szCs w:val="22"/>
        </w:rPr>
        <w:t xml:space="preserve"> di Ferrara e al prof. Giorgio </w:t>
      </w:r>
      <w:proofErr w:type="spellStart"/>
      <w:r w:rsidR="00592C1D" w:rsidRPr="00592C1D">
        <w:rPr>
          <w:rFonts w:ascii="Calibri" w:hAnsi="Calibri" w:cs="Arial"/>
          <w:sz w:val="22"/>
          <w:szCs w:val="22"/>
        </w:rPr>
        <w:t>Dalpiaz</w:t>
      </w:r>
      <w:proofErr w:type="spellEnd"/>
      <w:r w:rsidR="00592C1D" w:rsidRPr="00592C1D">
        <w:rPr>
          <w:rFonts w:ascii="Calibri" w:hAnsi="Calibri" w:cs="Arial"/>
          <w:sz w:val="22"/>
          <w:szCs w:val="22"/>
        </w:rPr>
        <w:t xml:space="preserve">, Vicedirettore del Dipartimento di Ingegneria e responsabile scientifico del laboratorio per la Meccanica Avanzata, </w:t>
      </w:r>
      <w:proofErr w:type="spellStart"/>
      <w:r w:rsidR="00592C1D" w:rsidRPr="00592C1D">
        <w:rPr>
          <w:rFonts w:ascii="Calibri" w:hAnsi="Calibri" w:cs="Arial"/>
          <w:sz w:val="22"/>
          <w:szCs w:val="22"/>
        </w:rPr>
        <w:t>MechLav</w:t>
      </w:r>
      <w:proofErr w:type="spellEnd"/>
      <w:r w:rsidR="00592C1D" w:rsidRPr="00592C1D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</w:p>
    <w:p w:rsidR="002A3BE3" w:rsidRPr="00492407" w:rsidRDefault="00560FA4" w:rsidP="002A3BE3">
      <w:pPr>
        <w:shd w:val="clear" w:color="auto" w:fill="FFFFFF"/>
        <w:spacing w:after="120"/>
        <w:textAlignment w:val="baseline"/>
        <w:rPr>
          <w:rFonts w:ascii="Calibri" w:hAnsi="Calibri" w:cs="Arial"/>
          <w:i/>
          <w:sz w:val="22"/>
          <w:szCs w:val="22"/>
        </w:rPr>
      </w:pPr>
      <w:bookmarkStart w:id="3" w:name="_Hlk77841232"/>
      <w:bookmarkEnd w:id="2"/>
      <w:r w:rsidRPr="00492407">
        <w:rPr>
          <w:rFonts w:ascii="Calibri" w:hAnsi="Calibri" w:cs="Arial"/>
          <w:i/>
          <w:sz w:val="22"/>
          <w:szCs w:val="22"/>
        </w:rPr>
        <w:t>“</w:t>
      </w:r>
      <w:r w:rsidR="000E4B8B" w:rsidRPr="00492407">
        <w:rPr>
          <w:rFonts w:ascii="Calibri" w:hAnsi="Calibri" w:cs="Arial"/>
          <w:i/>
          <w:sz w:val="22"/>
          <w:szCs w:val="22"/>
        </w:rPr>
        <w:t>Una collaborazione costante e strutturata</w:t>
      </w:r>
      <w:r w:rsidR="002A3BE3" w:rsidRPr="00492407">
        <w:rPr>
          <w:rFonts w:ascii="Calibri" w:hAnsi="Calibri" w:cs="Arial"/>
          <w:i/>
          <w:sz w:val="22"/>
          <w:szCs w:val="22"/>
        </w:rPr>
        <w:t xml:space="preserve"> con il </w:t>
      </w:r>
      <w:r w:rsidRPr="00492407">
        <w:rPr>
          <w:rFonts w:ascii="Calibri" w:hAnsi="Calibri" w:cs="Arial"/>
          <w:i/>
          <w:sz w:val="22"/>
          <w:szCs w:val="22"/>
        </w:rPr>
        <w:t xml:space="preserve">Dipartimento di Ingegneria di Ferrara </w:t>
      </w:r>
      <w:r w:rsidRPr="00492407">
        <w:rPr>
          <w:rFonts w:ascii="Calibri" w:hAnsi="Calibri" w:cs="Arial"/>
          <w:sz w:val="22"/>
          <w:szCs w:val="22"/>
        </w:rPr>
        <w:t xml:space="preserve">– ha commentato </w:t>
      </w:r>
      <w:r w:rsidR="002A3BE3" w:rsidRPr="00492407">
        <w:rPr>
          <w:rFonts w:ascii="Calibri" w:hAnsi="Calibri" w:cs="Arial"/>
          <w:b/>
          <w:sz w:val="22"/>
          <w:szCs w:val="22"/>
        </w:rPr>
        <w:t>Andrea</w:t>
      </w:r>
      <w:r w:rsidRPr="00492407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492407">
        <w:rPr>
          <w:rFonts w:ascii="Calibri" w:hAnsi="Calibri" w:cs="Arial"/>
          <w:b/>
          <w:sz w:val="22"/>
          <w:szCs w:val="22"/>
        </w:rPr>
        <w:t>Conchetto</w:t>
      </w:r>
      <w:proofErr w:type="spellEnd"/>
      <w:r w:rsidR="002A3BE3" w:rsidRPr="00492407">
        <w:rPr>
          <w:rFonts w:ascii="Calibri" w:hAnsi="Calibri" w:cs="Arial"/>
          <w:b/>
          <w:sz w:val="22"/>
          <w:szCs w:val="22"/>
        </w:rPr>
        <w:t>, Amministratore Delegato del Gruppo Carraro</w:t>
      </w:r>
      <w:r w:rsidRPr="00492407">
        <w:rPr>
          <w:rFonts w:ascii="Calibri" w:hAnsi="Calibri" w:cs="Arial"/>
          <w:sz w:val="22"/>
          <w:szCs w:val="22"/>
        </w:rPr>
        <w:t xml:space="preserve"> </w:t>
      </w:r>
      <w:r w:rsidR="002A3BE3" w:rsidRPr="00492407">
        <w:rPr>
          <w:rFonts w:ascii="Calibri" w:hAnsi="Calibri" w:cs="Arial"/>
          <w:sz w:val="22"/>
          <w:szCs w:val="22"/>
        </w:rPr>
        <w:t>–</w:t>
      </w:r>
      <w:r w:rsidR="002A3BE3" w:rsidRPr="00492407">
        <w:rPr>
          <w:rFonts w:ascii="Calibri" w:hAnsi="Calibri" w:cs="Arial"/>
          <w:i/>
          <w:sz w:val="22"/>
          <w:szCs w:val="22"/>
        </w:rPr>
        <w:t xml:space="preserve"> rappresenta </w:t>
      </w:r>
      <w:r w:rsidRPr="00492407">
        <w:rPr>
          <w:rFonts w:ascii="Calibri" w:hAnsi="Calibri" w:cs="Arial"/>
          <w:i/>
          <w:sz w:val="22"/>
          <w:szCs w:val="22"/>
        </w:rPr>
        <w:t xml:space="preserve">per noi </w:t>
      </w:r>
      <w:r w:rsidR="002A3BE3" w:rsidRPr="00492407">
        <w:rPr>
          <w:rFonts w:ascii="Calibri" w:hAnsi="Calibri" w:cs="Arial"/>
          <w:i/>
          <w:sz w:val="22"/>
          <w:szCs w:val="22"/>
        </w:rPr>
        <w:t xml:space="preserve">un’ottima occasione per arricchire il nostro know-how grazie a progetti di ricerca molto mirati su attività specifiche. Siamo certi, inoltre, che il consolidamento di questa relazione potrà portare vantaggio anche a questo Ateneo in una logica di trasferimento tecnologico da parte di un Gruppo, quale il nostro, che vive all’interno di scenari di business internazionali ad elevata complessità”. </w:t>
      </w:r>
    </w:p>
    <w:p w:rsidR="002A3BE3" w:rsidRPr="00492407" w:rsidRDefault="00F175CA" w:rsidP="00F175CA">
      <w:pPr>
        <w:shd w:val="clear" w:color="auto" w:fill="FFFFFF"/>
        <w:spacing w:after="120"/>
        <w:textAlignment w:val="baseline"/>
        <w:rPr>
          <w:rFonts w:ascii="Calibri" w:hAnsi="Calibri" w:cs="Arial"/>
          <w:i/>
          <w:sz w:val="22"/>
          <w:szCs w:val="22"/>
        </w:rPr>
      </w:pPr>
      <w:bookmarkStart w:id="4" w:name="_Hlk77841291"/>
      <w:bookmarkEnd w:id="3"/>
      <w:r w:rsidRPr="00492407">
        <w:rPr>
          <w:rFonts w:ascii="Calibri" w:hAnsi="Calibri" w:cs="Arial"/>
          <w:i/>
          <w:sz w:val="22"/>
          <w:szCs w:val="22"/>
        </w:rPr>
        <w:t xml:space="preserve">“Collaborazioni importanti con realtà industriali di prestigio quali il Gruppo Carraro </w:t>
      </w:r>
      <w:r w:rsidRPr="00492407">
        <w:rPr>
          <w:rFonts w:ascii="Calibri" w:hAnsi="Calibri" w:cs="Arial"/>
          <w:sz w:val="22"/>
          <w:szCs w:val="22"/>
        </w:rPr>
        <w:t xml:space="preserve">– ha aggiunto il prof. </w:t>
      </w:r>
      <w:r w:rsidRPr="00492407">
        <w:rPr>
          <w:rFonts w:ascii="Calibri" w:hAnsi="Calibri" w:cs="Arial"/>
          <w:b/>
          <w:sz w:val="22"/>
          <w:szCs w:val="22"/>
        </w:rPr>
        <w:t xml:space="preserve">Emiliano Mucchi, docente di Meccanica Applicata alle macchine e delegato al </w:t>
      </w:r>
      <w:proofErr w:type="spellStart"/>
      <w:r w:rsidRPr="00492407">
        <w:rPr>
          <w:rFonts w:ascii="Calibri" w:hAnsi="Calibri" w:cs="Arial"/>
          <w:b/>
          <w:sz w:val="22"/>
          <w:szCs w:val="22"/>
        </w:rPr>
        <w:t>placement</w:t>
      </w:r>
      <w:proofErr w:type="spellEnd"/>
      <w:r w:rsidRPr="00492407">
        <w:rPr>
          <w:rFonts w:ascii="Calibri" w:hAnsi="Calibri" w:cs="Arial"/>
          <w:b/>
          <w:sz w:val="22"/>
          <w:szCs w:val="22"/>
        </w:rPr>
        <w:t xml:space="preserve"> dell’Università di Ferrara</w:t>
      </w:r>
      <w:r w:rsidR="00492407" w:rsidRPr="00492407">
        <w:rPr>
          <w:rFonts w:ascii="Calibri" w:hAnsi="Calibri" w:cs="Arial"/>
          <w:bCs/>
          <w:sz w:val="22"/>
          <w:szCs w:val="22"/>
        </w:rPr>
        <w:t>, nonché</w:t>
      </w:r>
      <w:r w:rsidR="00492407">
        <w:rPr>
          <w:rFonts w:ascii="Calibri" w:hAnsi="Calibri" w:cs="Arial"/>
          <w:b/>
          <w:sz w:val="22"/>
          <w:szCs w:val="22"/>
        </w:rPr>
        <w:t xml:space="preserve"> </w:t>
      </w:r>
      <w:r w:rsidR="00492407" w:rsidRPr="00492407">
        <w:rPr>
          <w:rFonts w:ascii="Calibri" w:hAnsi="Calibri" w:cs="Arial"/>
          <w:bCs/>
          <w:sz w:val="22"/>
          <w:szCs w:val="22"/>
        </w:rPr>
        <w:t>organizzatore e promotore dell’incontro</w:t>
      </w:r>
      <w:r w:rsidRPr="00492407">
        <w:rPr>
          <w:rFonts w:ascii="Calibri" w:hAnsi="Calibri" w:cs="Arial"/>
          <w:i/>
          <w:sz w:val="22"/>
          <w:szCs w:val="22"/>
        </w:rPr>
        <w:t xml:space="preserve"> – sono per noi un’ottima occasione di crescita e soprattutto sono </w:t>
      </w:r>
      <w:r w:rsidR="002A3BE3" w:rsidRPr="00492407">
        <w:rPr>
          <w:rFonts w:ascii="Calibri" w:hAnsi="Calibri" w:cs="Arial"/>
          <w:i/>
          <w:sz w:val="22"/>
          <w:szCs w:val="22"/>
        </w:rPr>
        <w:t>fondamentali per rafforzare le relazioni con il tessuto imprenditoriale e per porre le basi a progetti di grande rilevanza che contribuiscono a rendere competitivo il nostro territorio”.</w:t>
      </w:r>
    </w:p>
    <w:p w:rsidR="00C41124" w:rsidRPr="00492407" w:rsidRDefault="00C41124" w:rsidP="00C41124">
      <w:pPr>
        <w:pStyle w:val="xmsonormal"/>
        <w:shd w:val="clear" w:color="auto" w:fill="FFFFFF"/>
        <w:spacing w:before="0" w:beforeAutospacing="0" w:after="120" w:afterAutospacing="0"/>
        <w:rPr>
          <w:rFonts w:ascii="Calibri" w:hAnsi="Calibri"/>
          <w:sz w:val="22"/>
          <w:szCs w:val="22"/>
          <w:bdr w:val="none" w:sz="0" w:space="0" w:color="auto" w:frame="1"/>
        </w:rPr>
      </w:pPr>
      <w:bookmarkStart w:id="5" w:name="_Hlk77841146"/>
      <w:bookmarkEnd w:id="4"/>
      <w:r w:rsidRPr="00492407">
        <w:rPr>
          <w:rFonts w:ascii="Calibri" w:hAnsi="Calibri"/>
          <w:sz w:val="22"/>
          <w:szCs w:val="22"/>
          <w:bdr w:val="none" w:sz="0" w:space="0" w:color="auto" w:frame="1"/>
        </w:rPr>
        <w:t xml:space="preserve">Più nel dettaglio l’accordo tra il Gruppo Carraro e il Dipartimento di Ingegneria dell’Università di Ferrara sarà principalmente focalizzato nello sviluppo di metodologie  di </w:t>
      </w:r>
      <w:proofErr w:type="spellStart"/>
      <w:r w:rsidRPr="00492407">
        <w:rPr>
          <w:rFonts w:ascii="Calibri" w:hAnsi="Calibri"/>
          <w:i/>
          <w:sz w:val="22"/>
          <w:szCs w:val="22"/>
          <w:bdr w:val="none" w:sz="0" w:space="0" w:color="auto" w:frame="1"/>
        </w:rPr>
        <w:t>testing</w:t>
      </w:r>
      <w:proofErr w:type="spellEnd"/>
      <w:r w:rsidRPr="00492407">
        <w:rPr>
          <w:rFonts w:ascii="Calibri" w:hAnsi="Calibri"/>
          <w:sz w:val="22"/>
          <w:szCs w:val="22"/>
          <w:bdr w:val="none" w:sz="0" w:space="0" w:color="auto" w:frame="1"/>
        </w:rPr>
        <w:t xml:space="preserve"> e modelli </w:t>
      </w:r>
      <w:proofErr w:type="spellStart"/>
      <w:r w:rsidRPr="00492407">
        <w:rPr>
          <w:rFonts w:ascii="Calibri" w:hAnsi="Calibri"/>
          <w:sz w:val="22"/>
          <w:szCs w:val="22"/>
          <w:bdr w:val="none" w:sz="0" w:space="0" w:color="auto" w:frame="1"/>
        </w:rPr>
        <w:t>affidabilistici</w:t>
      </w:r>
      <w:proofErr w:type="spellEnd"/>
      <w:r w:rsidRPr="00492407">
        <w:rPr>
          <w:rFonts w:ascii="Calibri" w:hAnsi="Calibri"/>
          <w:sz w:val="22"/>
          <w:szCs w:val="22"/>
          <w:bdr w:val="none" w:sz="0" w:space="0" w:color="auto" w:frame="1"/>
        </w:rPr>
        <w:t xml:space="preserve"> di componenti meccanici per la trasmissione di potenza. </w:t>
      </w:r>
    </w:p>
    <w:bookmarkEnd w:id="5"/>
    <w:p w:rsidR="00011BAB" w:rsidRDefault="00011BAB" w:rsidP="00043530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492407">
        <w:rPr>
          <w:rFonts w:ascii="Calibri" w:hAnsi="Calibri" w:cs="Arial"/>
          <w:sz w:val="22"/>
          <w:szCs w:val="22"/>
        </w:rPr>
        <w:t xml:space="preserve">Parallelamente a questi </w:t>
      </w:r>
      <w:r w:rsidR="00F175CA" w:rsidRPr="00492407">
        <w:rPr>
          <w:rFonts w:ascii="Calibri" w:hAnsi="Calibri" w:cs="Arial"/>
          <w:sz w:val="22"/>
          <w:szCs w:val="22"/>
        </w:rPr>
        <w:t xml:space="preserve">primi progetti, </w:t>
      </w:r>
      <w:r w:rsidRPr="00492407">
        <w:rPr>
          <w:rFonts w:ascii="Calibri" w:hAnsi="Calibri" w:cs="Arial"/>
          <w:sz w:val="22"/>
          <w:szCs w:val="22"/>
        </w:rPr>
        <w:t>questa partnership rappresenterà anche un’</w:t>
      </w:r>
      <w:r w:rsidR="00F175CA" w:rsidRPr="00492407">
        <w:rPr>
          <w:rFonts w:ascii="Calibri" w:hAnsi="Calibri" w:cs="Arial"/>
          <w:sz w:val="22"/>
          <w:szCs w:val="22"/>
        </w:rPr>
        <w:t xml:space="preserve">opportunità per gli studenti del Dipartimento di Ingegneria di Ferrara. </w:t>
      </w:r>
      <w:r w:rsidRPr="00492407">
        <w:rPr>
          <w:rFonts w:ascii="Calibri" w:hAnsi="Calibri" w:cs="Arial"/>
          <w:sz w:val="22"/>
          <w:szCs w:val="22"/>
        </w:rPr>
        <w:t xml:space="preserve">Il Gruppo </w:t>
      </w:r>
      <w:r w:rsidR="00F175CA" w:rsidRPr="00492407">
        <w:rPr>
          <w:rFonts w:ascii="Calibri" w:hAnsi="Calibri" w:cs="Arial"/>
          <w:sz w:val="22"/>
          <w:szCs w:val="22"/>
        </w:rPr>
        <w:t xml:space="preserve">Carraro, infatti, ha manifestato il proprio interesse ad attivare dottorati di ricerca e ad accogliere stagisti e tesisti per specifiche attività, confermando la volontà di investire non solo nelle competenze, ma anche nei giovani talenti </w:t>
      </w:r>
      <w:r w:rsidRPr="00492407">
        <w:rPr>
          <w:rFonts w:ascii="Calibri" w:hAnsi="Calibri" w:cs="Arial"/>
          <w:sz w:val="22"/>
          <w:szCs w:val="22"/>
        </w:rPr>
        <w:t>dell’Ateneo ferrarese</w:t>
      </w:r>
      <w:r w:rsidR="00F175CA" w:rsidRPr="00492407">
        <w:rPr>
          <w:rFonts w:ascii="Calibri" w:hAnsi="Calibri" w:cs="Arial"/>
          <w:sz w:val="22"/>
          <w:szCs w:val="22"/>
        </w:rPr>
        <w:t>.</w:t>
      </w:r>
      <w:r w:rsidR="0037138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br w:type="page"/>
      </w:r>
    </w:p>
    <w:p w:rsidR="00011BAB" w:rsidRPr="00F175CA" w:rsidRDefault="00011BAB" w:rsidP="00011BAB">
      <w:pPr>
        <w:shd w:val="clear" w:color="auto" w:fill="FFFFFF"/>
        <w:tabs>
          <w:tab w:val="left" w:pos="2450"/>
        </w:tabs>
        <w:spacing w:after="120"/>
        <w:textAlignment w:val="baseline"/>
        <w:rPr>
          <w:rFonts w:ascii="Calibri" w:hAnsi="Calibri" w:cs="Arial"/>
          <w:sz w:val="22"/>
          <w:szCs w:val="22"/>
        </w:rPr>
      </w:pPr>
    </w:p>
    <w:p w:rsidR="003C1A82" w:rsidRDefault="00A0452E" w:rsidP="000549DB">
      <w:pPr>
        <w:rPr>
          <w:rFonts w:ascii="Calibri" w:hAnsi="Calibri" w:cs="Arial"/>
          <w:b/>
          <w:sz w:val="22"/>
          <w:szCs w:val="22"/>
        </w:rPr>
      </w:pPr>
      <w:r w:rsidRPr="00A0452E">
        <w:rPr>
          <w:rFonts w:asciiTheme="minorHAnsi" w:hAnsiTheme="minorHAnsi"/>
          <w:noProof/>
          <w:sz w:val="18"/>
          <w:szCs w:val="18"/>
        </w:rPr>
        <w:pict>
          <v:line id="Line 4" o:spid="_x0000_s1026" style="position:absolute;flip:y;z-index:251660288;visibility:visible" from="27.3pt,4.45pt" to="457.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" strokecolor="maroon"/>
        </w:pict>
      </w:r>
    </w:p>
    <w:p w:rsidR="000549DB" w:rsidRPr="00E90ABA" w:rsidRDefault="000549DB" w:rsidP="000549DB">
      <w:pPr>
        <w:rPr>
          <w:rFonts w:asciiTheme="minorHAnsi" w:eastAsia="Calibri" w:hAnsiTheme="minorHAnsi" w:cs="Arial"/>
          <w:i/>
          <w:iCs/>
          <w:sz w:val="18"/>
          <w:szCs w:val="18"/>
        </w:rPr>
      </w:pPr>
    </w:p>
    <w:p w:rsidR="002D1212" w:rsidRPr="006B5735" w:rsidRDefault="002D1212" w:rsidP="002D1212">
      <w:pPr>
        <w:spacing w:after="120"/>
        <w:jc w:val="both"/>
        <w:rPr>
          <w:rFonts w:ascii="Calibri" w:eastAsia="Calibri" w:hAnsi="Calibri" w:cs="Arial"/>
          <w:b/>
          <w:color w:val="C00000"/>
          <w:sz w:val="18"/>
          <w:szCs w:val="22"/>
          <w:u w:val="single"/>
        </w:rPr>
      </w:pPr>
      <w:r w:rsidRPr="006B5735">
        <w:rPr>
          <w:rFonts w:ascii="Calibri" w:eastAsia="Calibri" w:hAnsi="Calibri" w:cs="Arial"/>
          <w:b/>
          <w:color w:val="C00000"/>
          <w:sz w:val="18"/>
          <w:szCs w:val="22"/>
          <w:u w:val="single"/>
        </w:rPr>
        <w:t xml:space="preserve">Il Gruppo Carraro </w:t>
      </w:r>
    </w:p>
    <w:p w:rsidR="002D413C" w:rsidRPr="002D1212" w:rsidRDefault="002D413C" w:rsidP="002D413C">
      <w:pPr>
        <w:spacing w:after="120"/>
        <w:jc w:val="both"/>
        <w:rPr>
          <w:rFonts w:ascii="Calibri" w:eastAsia="Calibri" w:hAnsi="Calibri" w:cs="Arial"/>
          <w:sz w:val="20"/>
          <w:szCs w:val="20"/>
        </w:rPr>
      </w:pPr>
      <w:r w:rsidRPr="002D1212">
        <w:rPr>
          <w:rFonts w:ascii="Calibri" w:eastAsia="Calibri" w:hAnsi="Calibri" w:cs="Arial"/>
          <w:sz w:val="20"/>
          <w:szCs w:val="20"/>
        </w:rPr>
        <w:t>Carraro è un gruppo internazionale leader nei sistemi di trasmissione per veicoli off-highway e trattori specializzati, con un fatturato consolidato 2020 di 478,7 milioni di Euro.</w:t>
      </w:r>
    </w:p>
    <w:p w:rsidR="002D413C" w:rsidRPr="002D1212" w:rsidRDefault="002D413C" w:rsidP="002D413C">
      <w:pPr>
        <w:spacing w:after="120"/>
        <w:jc w:val="both"/>
        <w:rPr>
          <w:rFonts w:ascii="Calibri" w:eastAsia="Calibri" w:hAnsi="Calibri" w:cs="Arial"/>
          <w:sz w:val="20"/>
          <w:szCs w:val="20"/>
        </w:rPr>
      </w:pPr>
      <w:r w:rsidRPr="002D1212">
        <w:rPr>
          <w:rFonts w:ascii="Calibri" w:eastAsia="Calibri" w:hAnsi="Calibri" w:cs="Arial"/>
          <w:sz w:val="20"/>
          <w:szCs w:val="20"/>
        </w:rPr>
        <w:t xml:space="preserve">Le attività del Gruppo si suddividono in due Aree di Business: </w:t>
      </w:r>
    </w:p>
    <w:p w:rsidR="002D413C" w:rsidRPr="002D1212" w:rsidRDefault="002D413C" w:rsidP="002D413C">
      <w:pPr>
        <w:pStyle w:val="Paragrafoelenco"/>
        <w:numPr>
          <w:ilvl w:val="0"/>
          <w:numId w:val="18"/>
        </w:numPr>
        <w:spacing w:after="120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2D1212">
        <w:rPr>
          <w:rFonts w:ascii="Calibri" w:eastAsia="Calibri" w:hAnsi="Calibri" w:cs="Arial"/>
          <w:b/>
          <w:sz w:val="20"/>
          <w:szCs w:val="20"/>
        </w:rPr>
        <w:t xml:space="preserve">Sistemi di trasmissione (assali e trasmissioni) e componenti </w:t>
      </w:r>
      <w:r w:rsidRPr="002D1212">
        <w:rPr>
          <w:rFonts w:ascii="Calibri" w:eastAsia="Calibri" w:hAnsi="Calibri" w:cs="Arial"/>
          <w:sz w:val="20"/>
          <w:szCs w:val="20"/>
        </w:rPr>
        <w:t xml:space="preserve"> prevalentemente per macchine agricole e movimento terra, nonché di un’ampia gamma di ingranaggi destinati a settori altamente differenziati, dall’</w:t>
      </w:r>
      <w:proofErr w:type="spellStart"/>
      <w:r w:rsidRPr="002D1212">
        <w:rPr>
          <w:rFonts w:ascii="Calibri" w:eastAsia="Calibri" w:hAnsi="Calibri" w:cs="Arial"/>
          <w:i/>
          <w:sz w:val="20"/>
          <w:szCs w:val="20"/>
        </w:rPr>
        <w:t>automotive</w:t>
      </w:r>
      <w:proofErr w:type="spellEnd"/>
      <w:r w:rsidRPr="002D1212">
        <w:rPr>
          <w:rFonts w:ascii="Calibri" w:eastAsia="Calibri" w:hAnsi="Calibri" w:cs="Arial"/>
          <w:sz w:val="20"/>
          <w:szCs w:val="20"/>
        </w:rPr>
        <w:t xml:space="preserve"> al </w:t>
      </w:r>
      <w:r w:rsidRPr="002D1212">
        <w:rPr>
          <w:rFonts w:ascii="Calibri" w:eastAsia="Calibri" w:hAnsi="Calibri" w:cs="Arial"/>
          <w:i/>
          <w:sz w:val="20"/>
          <w:szCs w:val="20"/>
        </w:rPr>
        <w:t xml:space="preserve">material </w:t>
      </w:r>
      <w:proofErr w:type="spellStart"/>
      <w:r w:rsidRPr="002D1212">
        <w:rPr>
          <w:rFonts w:ascii="Calibri" w:eastAsia="Calibri" w:hAnsi="Calibri" w:cs="Arial"/>
          <w:i/>
          <w:sz w:val="20"/>
          <w:szCs w:val="20"/>
        </w:rPr>
        <w:t>handling</w:t>
      </w:r>
      <w:proofErr w:type="spellEnd"/>
      <w:r w:rsidRPr="002D1212">
        <w:rPr>
          <w:rFonts w:ascii="Calibri" w:eastAsia="Calibri" w:hAnsi="Calibri" w:cs="Arial"/>
          <w:sz w:val="20"/>
          <w:szCs w:val="20"/>
        </w:rPr>
        <w:t xml:space="preserve">, dalle applicazioni agricole al movimento terra. </w:t>
      </w:r>
    </w:p>
    <w:p w:rsidR="002D413C" w:rsidRPr="002D1212" w:rsidRDefault="002D413C" w:rsidP="002D413C">
      <w:pPr>
        <w:pStyle w:val="Paragrafoelenco"/>
        <w:numPr>
          <w:ilvl w:val="0"/>
          <w:numId w:val="18"/>
        </w:numPr>
        <w:spacing w:after="120"/>
        <w:contextualSpacing/>
        <w:jc w:val="both"/>
        <w:rPr>
          <w:rFonts w:ascii="Calibri" w:eastAsia="Calibri" w:hAnsi="Calibri" w:cs="Arial"/>
          <w:sz w:val="20"/>
          <w:szCs w:val="20"/>
        </w:rPr>
      </w:pPr>
      <w:r w:rsidRPr="002D1212">
        <w:rPr>
          <w:rFonts w:ascii="Calibri" w:eastAsia="Calibri" w:hAnsi="Calibri" w:cs="Arial"/>
          <w:b/>
          <w:sz w:val="20"/>
          <w:szCs w:val="20"/>
        </w:rPr>
        <w:t xml:space="preserve">Trattori </w:t>
      </w:r>
      <w:r w:rsidRPr="002D1212">
        <w:rPr>
          <w:rFonts w:ascii="Calibri" w:eastAsia="Calibri" w:hAnsi="Calibri" w:cs="Arial"/>
          <w:sz w:val="20"/>
          <w:szCs w:val="20"/>
        </w:rPr>
        <w:t xml:space="preserve">specializzati (vigneto e frutteto, tra i 60 e i 100 cavalli) rivolti a terze parti, ovvero a marchio John </w:t>
      </w:r>
      <w:proofErr w:type="spellStart"/>
      <w:r w:rsidRPr="002D1212">
        <w:rPr>
          <w:rFonts w:ascii="Calibri" w:eastAsia="Calibri" w:hAnsi="Calibri" w:cs="Arial"/>
          <w:sz w:val="20"/>
          <w:szCs w:val="20"/>
        </w:rPr>
        <w:t>Deere</w:t>
      </w:r>
      <w:proofErr w:type="spellEnd"/>
      <w:r w:rsidRPr="002D1212">
        <w:rPr>
          <w:rFonts w:ascii="Calibri" w:eastAsia="Calibri" w:hAnsi="Calibri" w:cs="Arial"/>
          <w:sz w:val="20"/>
          <w:szCs w:val="20"/>
        </w:rPr>
        <w:t xml:space="preserve">, </w:t>
      </w:r>
      <w:proofErr w:type="spellStart"/>
      <w:r w:rsidRPr="002D1212">
        <w:rPr>
          <w:rFonts w:ascii="Calibri" w:eastAsia="Calibri" w:hAnsi="Calibri" w:cs="Arial"/>
          <w:sz w:val="20"/>
          <w:szCs w:val="20"/>
        </w:rPr>
        <w:t>Massey</w:t>
      </w:r>
      <w:proofErr w:type="spellEnd"/>
      <w:r w:rsidRPr="002D1212">
        <w:rPr>
          <w:rFonts w:ascii="Calibri" w:eastAsia="Calibri" w:hAnsi="Calibri" w:cs="Arial"/>
          <w:sz w:val="20"/>
          <w:szCs w:val="20"/>
        </w:rPr>
        <w:t xml:space="preserve"> Ferguson, </w:t>
      </w:r>
      <w:proofErr w:type="spellStart"/>
      <w:r w:rsidRPr="002D1212">
        <w:rPr>
          <w:rFonts w:ascii="Calibri" w:eastAsia="Calibri" w:hAnsi="Calibri" w:cs="Arial"/>
          <w:sz w:val="20"/>
          <w:szCs w:val="20"/>
        </w:rPr>
        <w:t>Valtra</w:t>
      </w:r>
      <w:proofErr w:type="spellEnd"/>
      <w:r w:rsidRPr="002D1212">
        <w:rPr>
          <w:rFonts w:ascii="Calibri" w:eastAsia="Calibri" w:hAnsi="Calibri" w:cs="Arial"/>
          <w:sz w:val="20"/>
          <w:szCs w:val="20"/>
        </w:rPr>
        <w:t xml:space="preserve"> e </w:t>
      </w:r>
      <w:proofErr w:type="spellStart"/>
      <w:r w:rsidRPr="002D1212">
        <w:rPr>
          <w:rFonts w:ascii="Calibri" w:eastAsia="Calibri" w:hAnsi="Calibri" w:cs="Arial"/>
          <w:sz w:val="20"/>
          <w:szCs w:val="20"/>
        </w:rPr>
        <w:t>Claas</w:t>
      </w:r>
      <w:proofErr w:type="spellEnd"/>
      <w:r w:rsidRPr="002D1212">
        <w:rPr>
          <w:rFonts w:ascii="Calibri" w:eastAsia="Calibri" w:hAnsi="Calibri" w:cs="Arial"/>
          <w:sz w:val="20"/>
          <w:szCs w:val="20"/>
        </w:rPr>
        <w:t xml:space="preserve">, oltre ad una gamma specialistica a marchio Carraro; </w:t>
      </w:r>
      <w:proofErr w:type="spellStart"/>
      <w:r w:rsidRPr="002D1212">
        <w:rPr>
          <w:rFonts w:ascii="Calibri" w:eastAsia="Calibri" w:hAnsi="Calibri" w:cs="Arial"/>
          <w:sz w:val="20"/>
          <w:szCs w:val="20"/>
        </w:rPr>
        <w:t>Agritalia</w:t>
      </w:r>
      <w:proofErr w:type="spellEnd"/>
      <w:r w:rsidRPr="002D1212">
        <w:rPr>
          <w:rFonts w:ascii="Calibri" w:eastAsia="Calibri" w:hAnsi="Calibri" w:cs="Arial"/>
          <w:sz w:val="20"/>
          <w:szCs w:val="20"/>
        </w:rPr>
        <w:t xml:space="preserve"> sviluppa inoltre servizi d’ingegneria finalizzati alla progettazione di gamme innovative di trattori. </w:t>
      </w:r>
    </w:p>
    <w:p w:rsidR="002D413C" w:rsidRPr="002D1212" w:rsidRDefault="002D413C" w:rsidP="002D413C">
      <w:pPr>
        <w:spacing w:after="120"/>
        <w:jc w:val="both"/>
        <w:rPr>
          <w:rFonts w:ascii="Calibri" w:eastAsia="Calibri" w:hAnsi="Calibri" w:cs="Arial"/>
          <w:b/>
          <w:sz w:val="20"/>
          <w:szCs w:val="20"/>
        </w:rPr>
      </w:pPr>
      <w:r w:rsidRPr="002D1212">
        <w:rPr>
          <w:rFonts w:ascii="Calibri" w:eastAsia="Calibri" w:hAnsi="Calibri" w:cs="Arial"/>
          <w:sz w:val="20"/>
          <w:szCs w:val="20"/>
        </w:rPr>
        <w:t>Il Gruppo, la cui holding Carraro SpA è quotata alla Borsa Italiana da 1995 (</w:t>
      </w:r>
      <w:proofErr w:type="spellStart"/>
      <w:r w:rsidRPr="002D1212">
        <w:rPr>
          <w:rFonts w:ascii="Calibri" w:eastAsia="Calibri" w:hAnsi="Calibri" w:cs="Arial"/>
          <w:sz w:val="20"/>
          <w:szCs w:val="20"/>
        </w:rPr>
        <w:t>CARR.MI</w:t>
      </w:r>
      <w:proofErr w:type="spellEnd"/>
      <w:r w:rsidRPr="002D1212">
        <w:rPr>
          <w:rFonts w:ascii="Calibri" w:eastAsia="Calibri" w:hAnsi="Calibri" w:cs="Arial"/>
          <w:sz w:val="20"/>
          <w:szCs w:val="20"/>
        </w:rPr>
        <w:t xml:space="preserve">), ha sede principale a </w:t>
      </w:r>
      <w:proofErr w:type="spellStart"/>
      <w:r w:rsidRPr="002D1212">
        <w:rPr>
          <w:rFonts w:ascii="Calibri" w:eastAsia="Calibri" w:hAnsi="Calibri" w:cs="Arial"/>
          <w:sz w:val="20"/>
          <w:szCs w:val="20"/>
        </w:rPr>
        <w:t>Campodarsego</w:t>
      </w:r>
      <w:proofErr w:type="spellEnd"/>
      <w:r w:rsidRPr="002D1212">
        <w:rPr>
          <w:rFonts w:ascii="Calibri" w:eastAsia="Calibri" w:hAnsi="Calibri" w:cs="Arial"/>
          <w:sz w:val="20"/>
          <w:szCs w:val="20"/>
        </w:rPr>
        <w:t xml:space="preserve"> (Padova), impiega al 31.12.2020 </w:t>
      </w:r>
      <w:r w:rsidR="00D4695B" w:rsidRPr="002D1212">
        <w:rPr>
          <w:rFonts w:ascii="Calibri" w:eastAsia="Calibri" w:hAnsi="Calibri" w:cs="Arial"/>
          <w:sz w:val="20"/>
          <w:szCs w:val="20"/>
        </w:rPr>
        <w:t>3.455</w:t>
      </w:r>
      <w:r w:rsidRPr="002D1212">
        <w:rPr>
          <w:rFonts w:ascii="Calibri" w:eastAsia="Calibri" w:hAnsi="Calibri" w:cs="Arial"/>
          <w:sz w:val="20"/>
          <w:szCs w:val="20"/>
        </w:rPr>
        <w:t xml:space="preserve"> persone – di cui </w:t>
      </w:r>
      <w:r w:rsidR="00D4695B" w:rsidRPr="002D1212">
        <w:rPr>
          <w:rFonts w:ascii="Calibri" w:eastAsia="Calibri" w:hAnsi="Calibri" w:cs="Arial"/>
          <w:sz w:val="20"/>
          <w:szCs w:val="20"/>
        </w:rPr>
        <w:t xml:space="preserve">1.480 </w:t>
      </w:r>
      <w:r w:rsidRPr="002D1212">
        <w:rPr>
          <w:rFonts w:ascii="Calibri" w:eastAsia="Calibri" w:hAnsi="Calibri" w:cs="Arial"/>
          <w:sz w:val="20"/>
          <w:szCs w:val="20"/>
        </w:rPr>
        <w:t xml:space="preserve">in Italia – ed ha insediamenti produttivi in Italia (4), India, Cina, Argentina e Brasile. Per ulteriori informazioni </w:t>
      </w:r>
      <w:proofErr w:type="spellStart"/>
      <w:r w:rsidRPr="002D1212">
        <w:rPr>
          <w:rFonts w:ascii="Calibri" w:eastAsia="Calibri" w:hAnsi="Calibri" w:cs="Arial"/>
          <w:b/>
          <w:sz w:val="20"/>
          <w:szCs w:val="20"/>
        </w:rPr>
        <w:t>carraro.com.</w:t>
      </w:r>
      <w:proofErr w:type="spellEnd"/>
      <w:r w:rsidRPr="002D1212">
        <w:rPr>
          <w:rFonts w:ascii="Calibri" w:eastAsia="Calibri" w:hAnsi="Calibri" w:cs="Arial"/>
          <w:b/>
          <w:sz w:val="20"/>
          <w:szCs w:val="20"/>
        </w:rPr>
        <w:t xml:space="preserve"> </w:t>
      </w:r>
    </w:p>
    <w:p w:rsidR="0033481C" w:rsidRPr="002D1212" w:rsidRDefault="0033481C" w:rsidP="000A45DB">
      <w:pPr>
        <w:pStyle w:val="Corpodeltesto2"/>
        <w:jc w:val="left"/>
        <w:rPr>
          <w:rFonts w:ascii="Calibri" w:eastAsia="Calibri" w:hAnsi="Calibri" w:cs="Arial"/>
          <w:b/>
          <w:bCs/>
          <w:color w:val="000000"/>
          <w:sz w:val="20"/>
          <w:u w:val="single" w:color="000000"/>
        </w:rPr>
      </w:pPr>
    </w:p>
    <w:p w:rsidR="002D1212" w:rsidRPr="002D1212" w:rsidRDefault="002D1212" w:rsidP="000A45DB">
      <w:pPr>
        <w:pStyle w:val="Corpodeltesto2"/>
        <w:jc w:val="left"/>
        <w:rPr>
          <w:rFonts w:ascii="Calibri" w:eastAsia="Calibri" w:hAnsi="Calibri" w:cs="Arial"/>
          <w:b/>
          <w:bCs/>
          <w:color w:val="000000"/>
          <w:sz w:val="20"/>
          <w:u w:val="single" w:color="000000"/>
        </w:rPr>
      </w:pPr>
    </w:p>
    <w:p w:rsidR="002D413C" w:rsidRPr="002D1212" w:rsidRDefault="002D413C" w:rsidP="000A45DB">
      <w:pPr>
        <w:pStyle w:val="Corpodeltesto2"/>
        <w:jc w:val="left"/>
        <w:rPr>
          <w:rFonts w:ascii="Calibri" w:eastAsia="Calibri" w:hAnsi="Calibri" w:cs="Arial"/>
          <w:b/>
          <w:bCs/>
          <w:color w:val="000000"/>
          <w:sz w:val="20"/>
          <w:u w:val="single" w:color="000000"/>
        </w:rPr>
      </w:pPr>
    </w:p>
    <w:p w:rsidR="000A45DB" w:rsidRPr="002D413C" w:rsidRDefault="000A45DB" w:rsidP="000A45DB">
      <w:pPr>
        <w:pStyle w:val="Corpodeltesto2"/>
        <w:spacing w:after="120"/>
        <w:jc w:val="left"/>
        <w:rPr>
          <w:rFonts w:ascii="Calibri" w:eastAsia="Calibri" w:hAnsi="Calibri" w:cs="Arial"/>
          <w:b/>
          <w:bCs/>
          <w:color w:val="000000"/>
          <w:sz w:val="20"/>
          <w:u w:val="single" w:color="000000"/>
        </w:rPr>
      </w:pPr>
      <w:r w:rsidRPr="002D413C">
        <w:rPr>
          <w:rFonts w:ascii="Calibri" w:eastAsia="Calibri" w:hAnsi="Calibri" w:cs="Arial"/>
          <w:b/>
          <w:bCs/>
          <w:color w:val="000000"/>
          <w:sz w:val="20"/>
          <w:u w:val="single" w:color="000000"/>
        </w:rPr>
        <w:t>Contatti ufficio stampa Carraro:</w:t>
      </w:r>
    </w:p>
    <w:p w:rsidR="000A45DB" w:rsidRPr="002D413C" w:rsidRDefault="000A45DB" w:rsidP="000A45DB">
      <w:pPr>
        <w:pStyle w:val="Corpodeltesto2"/>
        <w:jc w:val="left"/>
        <w:rPr>
          <w:rFonts w:ascii="Calibri" w:eastAsia="Calibri" w:hAnsi="Calibri" w:cs="Arial"/>
          <w:b/>
          <w:bCs/>
          <w:color w:val="000000"/>
          <w:sz w:val="20"/>
          <w:u w:color="0000FF"/>
        </w:rPr>
      </w:pPr>
      <w:r w:rsidRPr="002D413C">
        <w:rPr>
          <w:rFonts w:ascii="Calibri" w:eastAsia="Calibri" w:hAnsi="Calibri" w:cs="Arial"/>
          <w:b/>
          <w:bCs/>
          <w:color w:val="000000"/>
          <w:sz w:val="20"/>
        </w:rPr>
        <w:t xml:space="preserve">Massimiliano Franz / </w:t>
      </w:r>
      <w:proofErr w:type="spellStart"/>
      <w:r w:rsidRPr="002D413C">
        <w:rPr>
          <w:rFonts w:ascii="Calibri" w:eastAsia="Calibri" w:hAnsi="Calibri" w:cs="Arial"/>
          <w:b/>
          <w:bCs/>
          <w:color w:val="000000"/>
          <w:sz w:val="20"/>
        </w:rPr>
        <w:t>Communication</w:t>
      </w:r>
      <w:proofErr w:type="spellEnd"/>
      <w:r w:rsidRPr="002D413C">
        <w:rPr>
          <w:rFonts w:ascii="Calibri" w:eastAsia="Calibri" w:hAnsi="Calibri" w:cs="Arial"/>
          <w:b/>
          <w:bCs/>
          <w:color w:val="000000"/>
          <w:sz w:val="20"/>
        </w:rPr>
        <w:t xml:space="preserve"> </w:t>
      </w:r>
      <w:proofErr w:type="spellStart"/>
      <w:r w:rsidR="002D1212">
        <w:rPr>
          <w:rFonts w:ascii="Calibri" w:eastAsia="Calibri" w:hAnsi="Calibri" w:cs="Arial"/>
          <w:b/>
          <w:bCs/>
          <w:color w:val="000000"/>
          <w:sz w:val="20"/>
        </w:rPr>
        <w:t>Director</w:t>
      </w:r>
      <w:proofErr w:type="spellEnd"/>
      <w:r w:rsidR="002D1212">
        <w:rPr>
          <w:rFonts w:ascii="Calibri" w:eastAsia="Calibri" w:hAnsi="Calibri" w:cs="Arial"/>
          <w:b/>
          <w:bCs/>
          <w:color w:val="000000"/>
          <w:sz w:val="20"/>
        </w:rPr>
        <w:t xml:space="preserve"> </w:t>
      </w:r>
      <w:r w:rsidRPr="002D413C">
        <w:rPr>
          <w:rFonts w:ascii="Calibri" w:eastAsia="Calibri" w:hAnsi="Calibri" w:cs="Arial"/>
          <w:b/>
          <w:bCs/>
          <w:color w:val="000000"/>
          <w:sz w:val="20"/>
        </w:rPr>
        <w:t xml:space="preserve">- Carraro Group </w:t>
      </w:r>
    </w:p>
    <w:p w:rsidR="000A45DB" w:rsidRPr="002D413C" w:rsidRDefault="000A45DB" w:rsidP="008A4AAC">
      <w:pPr>
        <w:pStyle w:val="Corpodeltesto2"/>
        <w:jc w:val="left"/>
        <w:rPr>
          <w:rFonts w:ascii="Calibri" w:eastAsia="Calibri" w:hAnsi="Calibri" w:cs="Arial"/>
          <w:color w:val="000000"/>
          <w:sz w:val="20"/>
        </w:rPr>
      </w:pPr>
      <w:r w:rsidRPr="002D413C">
        <w:rPr>
          <w:rFonts w:ascii="Calibri" w:eastAsia="Calibri" w:hAnsi="Calibri" w:cs="Arial"/>
          <w:color w:val="000000"/>
          <w:sz w:val="20"/>
        </w:rPr>
        <w:t xml:space="preserve">m. +39 334 6627367 / mfranz@carraro.com </w:t>
      </w:r>
    </w:p>
    <w:p w:rsidR="00D91B82" w:rsidRDefault="00D91B82" w:rsidP="002D1212">
      <w:pPr>
        <w:rPr>
          <w:rFonts w:asciiTheme="minorHAnsi" w:hAnsiTheme="minorHAnsi"/>
          <w:b/>
          <w:sz w:val="18"/>
          <w:szCs w:val="18"/>
        </w:rPr>
      </w:pPr>
    </w:p>
    <w:p w:rsidR="002D1212" w:rsidRPr="00E30112" w:rsidRDefault="002D1212" w:rsidP="002D1212">
      <w:pPr>
        <w:rPr>
          <w:rFonts w:asciiTheme="minorHAnsi" w:hAnsiTheme="minorHAnsi"/>
          <w:b/>
          <w:sz w:val="18"/>
          <w:szCs w:val="18"/>
        </w:rPr>
      </w:pPr>
    </w:p>
    <w:sectPr w:rsidR="002D1212" w:rsidRPr="00E30112" w:rsidSect="001A67C8">
      <w:headerReference w:type="default" r:id="rId8"/>
      <w:footerReference w:type="even" r:id="rId9"/>
      <w:footerReference w:type="default" r:id="rId10"/>
      <w:pgSz w:w="11906" w:h="16838"/>
      <w:pgMar w:top="2821" w:right="1134" w:bottom="1134" w:left="1134" w:header="709" w:footer="7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265" w:rsidRDefault="00BD3265">
      <w:r>
        <w:separator/>
      </w:r>
    </w:p>
  </w:endnote>
  <w:endnote w:type="continuationSeparator" w:id="0">
    <w:p w:rsidR="00BD3265" w:rsidRDefault="00BD3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84" w:rsidRDefault="00A0452E" w:rsidP="003F51B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7158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20CCF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671584" w:rsidRDefault="00671584" w:rsidP="001A67C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84" w:rsidRPr="001A67C8" w:rsidRDefault="00A0452E" w:rsidP="003F51B0">
    <w:pPr>
      <w:pStyle w:val="Pidipagina"/>
      <w:framePr w:wrap="around" w:vAnchor="text" w:hAnchor="margin" w:xAlign="right" w:y="1"/>
      <w:rPr>
        <w:rStyle w:val="Numeropagina"/>
        <w:rFonts w:ascii="Calibri" w:hAnsi="Calibri"/>
        <w:color w:val="FF0000"/>
        <w:sz w:val="20"/>
        <w:szCs w:val="20"/>
      </w:rPr>
    </w:pPr>
    <w:r w:rsidRPr="001A67C8">
      <w:rPr>
        <w:rStyle w:val="Numeropagina"/>
        <w:rFonts w:ascii="Calibri" w:hAnsi="Calibri"/>
        <w:color w:val="FF0000"/>
        <w:sz w:val="20"/>
        <w:szCs w:val="20"/>
      </w:rPr>
      <w:fldChar w:fldCharType="begin"/>
    </w:r>
    <w:r w:rsidR="00671584" w:rsidRPr="001A67C8">
      <w:rPr>
        <w:rStyle w:val="Numeropagina"/>
        <w:rFonts w:ascii="Calibri" w:hAnsi="Calibri"/>
        <w:color w:val="FF0000"/>
        <w:sz w:val="20"/>
        <w:szCs w:val="20"/>
      </w:rPr>
      <w:instrText xml:space="preserve">PAGE  </w:instrText>
    </w:r>
    <w:r w:rsidRPr="001A67C8">
      <w:rPr>
        <w:rStyle w:val="Numeropagina"/>
        <w:rFonts w:ascii="Calibri" w:hAnsi="Calibri"/>
        <w:color w:val="FF0000"/>
        <w:sz w:val="20"/>
        <w:szCs w:val="20"/>
      </w:rPr>
      <w:fldChar w:fldCharType="separate"/>
    </w:r>
    <w:r w:rsidR="00513F90">
      <w:rPr>
        <w:rStyle w:val="Numeropagina"/>
        <w:rFonts w:ascii="Calibri" w:hAnsi="Calibri"/>
        <w:noProof/>
        <w:color w:val="FF0000"/>
        <w:sz w:val="20"/>
        <w:szCs w:val="20"/>
      </w:rPr>
      <w:t>2</w:t>
    </w:r>
    <w:r w:rsidRPr="001A67C8">
      <w:rPr>
        <w:rStyle w:val="Numeropagina"/>
        <w:rFonts w:ascii="Calibri" w:hAnsi="Calibri"/>
        <w:color w:val="FF0000"/>
        <w:sz w:val="20"/>
        <w:szCs w:val="20"/>
      </w:rPr>
      <w:fldChar w:fldCharType="end"/>
    </w:r>
  </w:p>
  <w:p w:rsidR="00671584" w:rsidRDefault="00671584" w:rsidP="001A67C8">
    <w:pPr>
      <w:pStyle w:val="Pidipagin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265" w:rsidRDefault="00BD3265">
      <w:r>
        <w:separator/>
      </w:r>
    </w:p>
  </w:footnote>
  <w:footnote w:type="continuationSeparator" w:id="0">
    <w:p w:rsidR="00BD3265" w:rsidRDefault="00BD3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84" w:rsidRPr="00752243" w:rsidRDefault="00A0452E" w:rsidP="00C223A1">
    <w:pPr>
      <w:pStyle w:val="Intestazione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378pt;margin-top:36.35pt;width:116.25pt;height:42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" filled="f" stroked="f">
          <v:textbox>
            <w:txbxContent>
              <w:p w:rsidR="00671584" w:rsidRDefault="00671584">
                <w:pPr>
                  <w:rPr>
                    <w:rFonts w:ascii="Calibri" w:hAnsi="Calibri"/>
                    <w:color w:val="FF0000"/>
                  </w:rPr>
                </w:pPr>
                <w:r w:rsidRPr="00E62328">
                  <w:rPr>
                    <w:rFonts w:ascii="Calibri" w:hAnsi="Calibri"/>
                    <w:color w:val="FF0000"/>
                  </w:rPr>
                  <w:t>Comunicato Stampa</w:t>
                </w:r>
                <w:r>
                  <w:rPr>
                    <w:rFonts w:ascii="Calibri" w:hAnsi="Calibri"/>
                    <w:color w:val="FF0000"/>
                  </w:rPr>
                  <w:t xml:space="preserve"> </w:t>
                </w:r>
              </w:p>
            </w:txbxContent>
          </v:textbox>
        </v:shape>
      </w:pict>
    </w:r>
    <w:r w:rsidR="00671584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577215</wp:posOffset>
          </wp:positionV>
          <wp:extent cx="1828800" cy="40005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line id="Line 2" o:spid="_x0000_s2049" style="position:absolute;left:0;text-align:left;z-index:251658752;visibility:visible;mso-position-horizontal-relative:text;mso-position-vertical-relative:text" from="379.5pt,43.7pt" to="379.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" strokecolor="red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E35"/>
    <w:multiLevelType w:val="hybridMultilevel"/>
    <w:tmpl w:val="114A809C"/>
    <w:lvl w:ilvl="0" w:tplc="EBBC283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23C91"/>
    <w:multiLevelType w:val="multilevel"/>
    <w:tmpl w:val="AC585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D3F0E"/>
    <w:multiLevelType w:val="multilevel"/>
    <w:tmpl w:val="17B4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D0BA2"/>
    <w:multiLevelType w:val="hybridMultilevel"/>
    <w:tmpl w:val="F57AFC2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E539F"/>
    <w:multiLevelType w:val="hybridMultilevel"/>
    <w:tmpl w:val="6E8A31E4"/>
    <w:lvl w:ilvl="0" w:tplc="F3F495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959D5"/>
    <w:multiLevelType w:val="hybridMultilevel"/>
    <w:tmpl w:val="B53ADFF2"/>
    <w:lvl w:ilvl="0" w:tplc="BB040F88">
      <w:start w:val="1"/>
      <w:numFmt w:val="lowerRoman"/>
      <w:lvlText w:val="(%1)"/>
      <w:lvlJc w:val="left"/>
      <w:pPr>
        <w:ind w:left="720" w:hanging="360"/>
      </w:pPr>
    </w:lvl>
    <w:lvl w:ilvl="1" w:tplc="9886EA2C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8C5085B6">
      <w:start w:val="1"/>
      <w:numFmt w:val="decimal"/>
      <w:lvlText w:val="%3."/>
      <w:lvlJc w:val="left"/>
      <w:pPr>
        <w:ind w:left="2340" w:hanging="36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87523"/>
    <w:multiLevelType w:val="hybridMultilevel"/>
    <w:tmpl w:val="42B43D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35F8F"/>
    <w:multiLevelType w:val="hybridMultilevel"/>
    <w:tmpl w:val="F5DC95FA"/>
    <w:lvl w:ilvl="0" w:tplc="83D86862">
      <w:start w:val="13"/>
      <w:numFmt w:val="bullet"/>
      <w:lvlText w:val="-"/>
      <w:lvlJc w:val="left"/>
      <w:pPr>
        <w:ind w:left="717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28161101"/>
    <w:multiLevelType w:val="hybridMultilevel"/>
    <w:tmpl w:val="440A995C"/>
    <w:lvl w:ilvl="0" w:tplc="EBBC283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5A66A0"/>
    <w:multiLevelType w:val="hybridMultilevel"/>
    <w:tmpl w:val="6756D3D4"/>
    <w:lvl w:ilvl="0" w:tplc="C9DA361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559ED"/>
    <w:multiLevelType w:val="hybridMultilevel"/>
    <w:tmpl w:val="62721E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891AA1"/>
    <w:multiLevelType w:val="hybridMultilevel"/>
    <w:tmpl w:val="D9B6DCEC"/>
    <w:lvl w:ilvl="0" w:tplc="4CE2068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BC3677"/>
    <w:multiLevelType w:val="hybridMultilevel"/>
    <w:tmpl w:val="7B76D1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D4591"/>
    <w:multiLevelType w:val="multilevel"/>
    <w:tmpl w:val="4FEA3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7B58E1"/>
    <w:multiLevelType w:val="multilevel"/>
    <w:tmpl w:val="42B4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6460E1"/>
    <w:multiLevelType w:val="hybridMultilevel"/>
    <w:tmpl w:val="DC3EB5B6"/>
    <w:lvl w:ilvl="0" w:tplc="CD8AB4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3A0C9F"/>
    <w:multiLevelType w:val="hybridMultilevel"/>
    <w:tmpl w:val="DB2227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2415A8"/>
    <w:multiLevelType w:val="hybridMultilevel"/>
    <w:tmpl w:val="21FC319C"/>
    <w:lvl w:ilvl="0" w:tplc="962C9CC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7576E"/>
    <w:multiLevelType w:val="hybridMultilevel"/>
    <w:tmpl w:val="2856F182"/>
    <w:lvl w:ilvl="0" w:tplc="C3984374">
      <w:start w:val="31"/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16955"/>
    <w:multiLevelType w:val="hybridMultilevel"/>
    <w:tmpl w:val="4FEA3E5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5D5F12"/>
    <w:multiLevelType w:val="hybridMultilevel"/>
    <w:tmpl w:val="DF6024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6"/>
  </w:num>
  <w:num w:numId="5">
    <w:abstractNumId w:val="14"/>
  </w:num>
  <w:num w:numId="6">
    <w:abstractNumId w:val="20"/>
  </w:num>
  <w:num w:numId="7">
    <w:abstractNumId w:val="19"/>
  </w:num>
  <w:num w:numId="8">
    <w:abstractNumId w:val="2"/>
  </w:num>
  <w:num w:numId="9">
    <w:abstractNumId w:val="9"/>
  </w:num>
  <w:num w:numId="10">
    <w:abstractNumId w:val="11"/>
  </w:num>
  <w:num w:numId="11">
    <w:abstractNumId w:val="13"/>
  </w:num>
  <w:num w:numId="12">
    <w:abstractNumId w:val="3"/>
  </w:num>
  <w:num w:numId="13">
    <w:abstractNumId w:val="0"/>
  </w:num>
  <w:num w:numId="14">
    <w:abstractNumId w:val="8"/>
  </w:num>
  <w:num w:numId="15">
    <w:abstractNumId w:val="12"/>
  </w:num>
  <w:num w:numId="16">
    <w:abstractNumId w:val="4"/>
  </w:num>
  <w:num w:numId="17">
    <w:abstractNumId w:val="18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7AF4"/>
    <w:rsid w:val="0000056C"/>
    <w:rsid w:val="00000774"/>
    <w:rsid w:val="00002B77"/>
    <w:rsid w:val="00002C18"/>
    <w:rsid w:val="0000623E"/>
    <w:rsid w:val="0000750A"/>
    <w:rsid w:val="00010667"/>
    <w:rsid w:val="00011BAB"/>
    <w:rsid w:val="0001226C"/>
    <w:rsid w:val="00012747"/>
    <w:rsid w:val="00015F77"/>
    <w:rsid w:val="0001680A"/>
    <w:rsid w:val="00016EC6"/>
    <w:rsid w:val="00017CC6"/>
    <w:rsid w:val="000201EA"/>
    <w:rsid w:val="00023421"/>
    <w:rsid w:val="0002452A"/>
    <w:rsid w:val="00024A95"/>
    <w:rsid w:val="000257BD"/>
    <w:rsid w:val="00025D9E"/>
    <w:rsid w:val="0002713D"/>
    <w:rsid w:val="00031AD3"/>
    <w:rsid w:val="00033980"/>
    <w:rsid w:val="00034151"/>
    <w:rsid w:val="0003592E"/>
    <w:rsid w:val="00036F1F"/>
    <w:rsid w:val="00037040"/>
    <w:rsid w:val="00041650"/>
    <w:rsid w:val="00042AD8"/>
    <w:rsid w:val="00043530"/>
    <w:rsid w:val="000441A5"/>
    <w:rsid w:val="00044E78"/>
    <w:rsid w:val="0004704A"/>
    <w:rsid w:val="00047065"/>
    <w:rsid w:val="00047AC0"/>
    <w:rsid w:val="0005098E"/>
    <w:rsid w:val="00050CF1"/>
    <w:rsid w:val="000513C0"/>
    <w:rsid w:val="00053689"/>
    <w:rsid w:val="000549DB"/>
    <w:rsid w:val="00056989"/>
    <w:rsid w:val="00057358"/>
    <w:rsid w:val="00060386"/>
    <w:rsid w:val="000618AC"/>
    <w:rsid w:val="00063DAF"/>
    <w:rsid w:val="000664C4"/>
    <w:rsid w:val="00066B41"/>
    <w:rsid w:val="00067E97"/>
    <w:rsid w:val="0007189F"/>
    <w:rsid w:val="00072FAE"/>
    <w:rsid w:val="00074DE9"/>
    <w:rsid w:val="0007574B"/>
    <w:rsid w:val="0007587F"/>
    <w:rsid w:val="00075AD9"/>
    <w:rsid w:val="00084978"/>
    <w:rsid w:val="00085EEA"/>
    <w:rsid w:val="000925A8"/>
    <w:rsid w:val="00094279"/>
    <w:rsid w:val="00094E3C"/>
    <w:rsid w:val="00096B0D"/>
    <w:rsid w:val="00097332"/>
    <w:rsid w:val="000A05B3"/>
    <w:rsid w:val="000A1C60"/>
    <w:rsid w:val="000A32FF"/>
    <w:rsid w:val="000A3689"/>
    <w:rsid w:val="000A38A4"/>
    <w:rsid w:val="000A45DB"/>
    <w:rsid w:val="000A5EA6"/>
    <w:rsid w:val="000A6CD1"/>
    <w:rsid w:val="000B0098"/>
    <w:rsid w:val="000B1FA4"/>
    <w:rsid w:val="000B2E9D"/>
    <w:rsid w:val="000B55A7"/>
    <w:rsid w:val="000C0B39"/>
    <w:rsid w:val="000C1847"/>
    <w:rsid w:val="000C2194"/>
    <w:rsid w:val="000C3502"/>
    <w:rsid w:val="000C3B0D"/>
    <w:rsid w:val="000C4A08"/>
    <w:rsid w:val="000C5AF2"/>
    <w:rsid w:val="000C75F0"/>
    <w:rsid w:val="000D0350"/>
    <w:rsid w:val="000D0557"/>
    <w:rsid w:val="000D134E"/>
    <w:rsid w:val="000D13CB"/>
    <w:rsid w:val="000D1D0C"/>
    <w:rsid w:val="000D3CE3"/>
    <w:rsid w:val="000D4054"/>
    <w:rsid w:val="000D42F5"/>
    <w:rsid w:val="000D486F"/>
    <w:rsid w:val="000D4E01"/>
    <w:rsid w:val="000D4FEA"/>
    <w:rsid w:val="000D63EE"/>
    <w:rsid w:val="000D77BC"/>
    <w:rsid w:val="000E0CEA"/>
    <w:rsid w:val="000E3C6A"/>
    <w:rsid w:val="000E3D8A"/>
    <w:rsid w:val="000E3DA3"/>
    <w:rsid w:val="000E47CB"/>
    <w:rsid w:val="000E4B8B"/>
    <w:rsid w:val="000E6E26"/>
    <w:rsid w:val="000F1525"/>
    <w:rsid w:val="000F16E6"/>
    <w:rsid w:val="000F1E3A"/>
    <w:rsid w:val="000F3835"/>
    <w:rsid w:val="000F5658"/>
    <w:rsid w:val="000F69F2"/>
    <w:rsid w:val="000F7227"/>
    <w:rsid w:val="000F7821"/>
    <w:rsid w:val="00100420"/>
    <w:rsid w:val="001006E2"/>
    <w:rsid w:val="00101DA0"/>
    <w:rsid w:val="001020F9"/>
    <w:rsid w:val="001061DE"/>
    <w:rsid w:val="00106798"/>
    <w:rsid w:val="00110EA0"/>
    <w:rsid w:val="00110F42"/>
    <w:rsid w:val="00111F79"/>
    <w:rsid w:val="00112475"/>
    <w:rsid w:val="00112A75"/>
    <w:rsid w:val="0011418D"/>
    <w:rsid w:val="0011724E"/>
    <w:rsid w:val="001201B1"/>
    <w:rsid w:val="001212B0"/>
    <w:rsid w:val="00122CC4"/>
    <w:rsid w:val="00123993"/>
    <w:rsid w:val="00124A0D"/>
    <w:rsid w:val="00126B33"/>
    <w:rsid w:val="00130AE4"/>
    <w:rsid w:val="001310A8"/>
    <w:rsid w:val="0013255B"/>
    <w:rsid w:val="00133563"/>
    <w:rsid w:val="001336B8"/>
    <w:rsid w:val="001348F3"/>
    <w:rsid w:val="00134A1D"/>
    <w:rsid w:val="00136038"/>
    <w:rsid w:val="00136D4D"/>
    <w:rsid w:val="00137DB8"/>
    <w:rsid w:val="00140295"/>
    <w:rsid w:val="00140572"/>
    <w:rsid w:val="00140C18"/>
    <w:rsid w:val="0014138C"/>
    <w:rsid w:val="001421E5"/>
    <w:rsid w:val="00142409"/>
    <w:rsid w:val="00142D89"/>
    <w:rsid w:val="001437E9"/>
    <w:rsid w:val="0014484C"/>
    <w:rsid w:val="00147F4F"/>
    <w:rsid w:val="00150450"/>
    <w:rsid w:val="00151B89"/>
    <w:rsid w:val="00152190"/>
    <w:rsid w:val="0015395A"/>
    <w:rsid w:val="00153EEF"/>
    <w:rsid w:val="0015576C"/>
    <w:rsid w:val="001564F8"/>
    <w:rsid w:val="001573F0"/>
    <w:rsid w:val="00157935"/>
    <w:rsid w:val="00157C79"/>
    <w:rsid w:val="00157D0F"/>
    <w:rsid w:val="001636E0"/>
    <w:rsid w:val="00164440"/>
    <w:rsid w:val="001668BD"/>
    <w:rsid w:val="0016781C"/>
    <w:rsid w:val="00167968"/>
    <w:rsid w:val="00170EB5"/>
    <w:rsid w:val="00173C61"/>
    <w:rsid w:val="00174B4D"/>
    <w:rsid w:val="00174C61"/>
    <w:rsid w:val="0017591B"/>
    <w:rsid w:val="0017652B"/>
    <w:rsid w:val="00176E26"/>
    <w:rsid w:val="00182CB7"/>
    <w:rsid w:val="00183EF6"/>
    <w:rsid w:val="0018402A"/>
    <w:rsid w:val="001840E5"/>
    <w:rsid w:val="00184400"/>
    <w:rsid w:val="00184725"/>
    <w:rsid w:val="0018533E"/>
    <w:rsid w:val="00187A89"/>
    <w:rsid w:val="001913FA"/>
    <w:rsid w:val="0019210B"/>
    <w:rsid w:val="001935F8"/>
    <w:rsid w:val="00193FA7"/>
    <w:rsid w:val="0019434A"/>
    <w:rsid w:val="00196347"/>
    <w:rsid w:val="001A047F"/>
    <w:rsid w:val="001A0D05"/>
    <w:rsid w:val="001A141E"/>
    <w:rsid w:val="001A1E08"/>
    <w:rsid w:val="001A1E9E"/>
    <w:rsid w:val="001A2E46"/>
    <w:rsid w:val="001A2EAB"/>
    <w:rsid w:val="001A350C"/>
    <w:rsid w:val="001A6687"/>
    <w:rsid w:val="001A67C8"/>
    <w:rsid w:val="001A6DC3"/>
    <w:rsid w:val="001A71C8"/>
    <w:rsid w:val="001B14ED"/>
    <w:rsid w:val="001B1766"/>
    <w:rsid w:val="001B1A08"/>
    <w:rsid w:val="001B2552"/>
    <w:rsid w:val="001B34D1"/>
    <w:rsid w:val="001B47C4"/>
    <w:rsid w:val="001B4E96"/>
    <w:rsid w:val="001B4FF8"/>
    <w:rsid w:val="001B6419"/>
    <w:rsid w:val="001B6D41"/>
    <w:rsid w:val="001C0765"/>
    <w:rsid w:val="001C095F"/>
    <w:rsid w:val="001C241F"/>
    <w:rsid w:val="001C2951"/>
    <w:rsid w:val="001C2B5B"/>
    <w:rsid w:val="001C2FA0"/>
    <w:rsid w:val="001C504C"/>
    <w:rsid w:val="001C713D"/>
    <w:rsid w:val="001D2E9E"/>
    <w:rsid w:val="001D3A66"/>
    <w:rsid w:val="001D3C89"/>
    <w:rsid w:val="001D5551"/>
    <w:rsid w:val="001D7F9C"/>
    <w:rsid w:val="001E2762"/>
    <w:rsid w:val="001E3B87"/>
    <w:rsid w:val="001E42AB"/>
    <w:rsid w:val="001E4BE3"/>
    <w:rsid w:val="001E5FFE"/>
    <w:rsid w:val="001E7027"/>
    <w:rsid w:val="001F1C87"/>
    <w:rsid w:val="001F2E40"/>
    <w:rsid w:val="001F30DF"/>
    <w:rsid w:val="001F489C"/>
    <w:rsid w:val="001F6100"/>
    <w:rsid w:val="001F6E35"/>
    <w:rsid w:val="001F704C"/>
    <w:rsid w:val="001F7C75"/>
    <w:rsid w:val="0020297E"/>
    <w:rsid w:val="00202CDE"/>
    <w:rsid w:val="002032A0"/>
    <w:rsid w:val="0020496C"/>
    <w:rsid w:val="0020663B"/>
    <w:rsid w:val="0021056D"/>
    <w:rsid w:val="00212A4B"/>
    <w:rsid w:val="002147F5"/>
    <w:rsid w:val="00214CFA"/>
    <w:rsid w:val="00215E00"/>
    <w:rsid w:val="00217478"/>
    <w:rsid w:val="002212EE"/>
    <w:rsid w:val="00222412"/>
    <w:rsid w:val="002244DD"/>
    <w:rsid w:val="00224DED"/>
    <w:rsid w:val="002322D7"/>
    <w:rsid w:val="002352BE"/>
    <w:rsid w:val="00236A6C"/>
    <w:rsid w:val="00236BBF"/>
    <w:rsid w:val="00237708"/>
    <w:rsid w:val="00241F87"/>
    <w:rsid w:val="002423D4"/>
    <w:rsid w:val="00243349"/>
    <w:rsid w:val="0024384A"/>
    <w:rsid w:val="00243B98"/>
    <w:rsid w:val="00244D22"/>
    <w:rsid w:val="002454A2"/>
    <w:rsid w:val="00246FD6"/>
    <w:rsid w:val="0025328C"/>
    <w:rsid w:val="002535CD"/>
    <w:rsid w:val="00253E9D"/>
    <w:rsid w:val="00253FE7"/>
    <w:rsid w:val="00255A1B"/>
    <w:rsid w:val="00256639"/>
    <w:rsid w:val="0026116A"/>
    <w:rsid w:val="00262B5B"/>
    <w:rsid w:val="00262CD7"/>
    <w:rsid w:val="002633F2"/>
    <w:rsid w:val="00264B0D"/>
    <w:rsid w:val="0027014C"/>
    <w:rsid w:val="002701AB"/>
    <w:rsid w:val="00273130"/>
    <w:rsid w:val="0027389A"/>
    <w:rsid w:val="002743E4"/>
    <w:rsid w:val="00275256"/>
    <w:rsid w:val="0027572F"/>
    <w:rsid w:val="002764D6"/>
    <w:rsid w:val="00276744"/>
    <w:rsid w:val="00277146"/>
    <w:rsid w:val="0028065A"/>
    <w:rsid w:val="00281147"/>
    <w:rsid w:val="002812BD"/>
    <w:rsid w:val="00284340"/>
    <w:rsid w:val="00284E1C"/>
    <w:rsid w:val="002866AB"/>
    <w:rsid w:val="002872BA"/>
    <w:rsid w:val="00292F81"/>
    <w:rsid w:val="002930BE"/>
    <w:rsid w:val="00293334"/>
    <w:rsid w:val="0029435B"/>
    <w:rsid w:val="00294910"/>
    <w:rsid w:val="00294BA7"/>
    <w:rsid w:val="00295B2D"/>
    <w:rsid w:val="002961AB"/>
    <w:rsid w:val="002A051B"/>
    <w:rsid w:val="002A098F"/>
    <w:rsid w:val="002A19B3"/>
    <w:rsid w:val="002A3BE3"/>
    <w:rsid w:val="002A3DEE"/>
    <w:rsid w:val="002A47C6"/>
    <w:rsid w:val="002A4C17"/>
    <w:rsid w:val="002B185E"/>
    <w:rsid w:val="002B367E"/>
    <w:rsid w:val="002B4F6B"/>
    <w:rsid w:val="002B7895"/>
    <w:rsid w:val="002B7AE9"/>
    <w:rsid w:val="002C051F"/>
    <w:rsid w:val="002C254E"/>
    <w:rsid w:val="002C6FDA"/>
    <w:rsid w:val="002D1212"/>
    <w:rsid w:val="002D2800"/>
    <w:rsid w:val="002D34D9"/>
    <w:rsid w:val="002D413C"/>
    <w:rsid w:val="002D4217"/>
    <w:rsid w:val="002D5982"/>
    <w:rsid w:val="002D67FB"/>
    <w:rsid w:val="002D6C3A"/>
    <w:rsid w:val="002E416A"/>
    <w:rsid w:val="002E5E9A"/>
    <w:rsid w:val="002F0248"/>
    <w:rsid w:val="002F123F"/>
    <w:rsid w:val="002F1ED9"/>
    <w:rsid w:val="002F2AD0"/>
    <w:rsid w:val="002F3EDA"/>
    <w:rsid w:val="002F4218"/>
    <w:rsid w:val="002F4AB7"/>
    <w:rsid w:val="002F75BE"/>
    <w:rsid w:val="0030368B"/>
    <w:rsid w:val="00305B2D"/>
    <w:rsid w:val="0030617C"/>
    <w:rsid w:val="00307E99"/>
    <w:rsid w:val="0031151B"/>
    <w:rsid w:val="00311845"/>
    <w:rsid w:val="00314401"/>
    <w:rsid w:val="00314934"/>
    <w:rsid w:val="00315F94"/>
    <w:rsid w:val="003174B8"/>
    <w:rsid w:val="0031777D"/>
    <w:rsid w:val="0032041F"/>
    <w:rsid w:val="00321996"/>
    <w:rsid w:val="00321F15"/>
    <w:rsid w:val="0032212C"/>
    <w:rsid w:val="00323454"/>
    <w:rsid w:val="003235A4"/>
    <w:rsid w:val="0032376D"/>
    <w:rsid w:val="003238E6"/>
    <w:rsid w:val="003257FF"/>
    <w:rsid w:val="0032731E"/>
    <w:rsid w:val="00327949"/>
    <w:rsid w:val="00330A93"/>
    <w:rsid w:val="00331082"/>
    <w:rsid w:val="003311C6"/>
    <w:rsid w:val="00332420"/>
    <w:rsid w:val="00333C7C"/>
    <w:rsid w:val="003343B6"/>
    <w:rsid w:val="00334799"/>
    <w:rsid w:val="003347C9"/>
    <w:rsid w:val="0033481C"/>
    <w:rsid w:val="003363D3"/>
    <w:rsid w:val="00337910"/>
    <w:rsid w:val="00340220"/>
    <w:rsid w:val="00340A28"/>
    <w:rsid w:val="00341427"/>
    <w:rsid w:val="00341A85"/>
    <w:rsid w:val="0034304A"/>
    <w:rsid w:val="00343B7D"/>
    <w:rsid w:val="00345C56"/>
    <w:rsid w:val="0035032D"/>
    <w:rsid w:val="003503FC"/>
    <w:rsid w:val="0035051F"/>
    <w:rsid w:val="00350AC1"/>
    <w:rsid w:val="00351479"/>
    <w:rsid w:val="00351484"/>
    <w:rsid w:val="00351D67"/>
    <w:rsid w:val="00352BCA"/>
    <w:rsid w:val="00353990"/>
    <w:rsid w:val="003546CD"/>
    <w:rsid w:val="00354852"/>
    <w:rsid w:val="00355414"/>
    <w:rsid w:val="00356548"/>
    <w:rsid w:val="00360A71"/>
    <w:rsid w:val="003615BF"/>
    <w:rsid w:val="00362B96"/>
    <w:rsid w:val="003643BF"/>
    <w:rsid w:val="00364B61"/>
    <w:rsid w:val="00364B73"/>
    <w:rsid w:val="00370A0C"/>
    <w:rsid w:val="00370C89"/>
    <w:rsid w:val="0037138D"/>
    <w:rsid w:val="00373435"/>
    <w:rsid w:val="00374823"/>
    <w:rsid w:val="00374AD5"/>
    <w:rsid w:val="00374CC8"/>
    <w:rsid w:val="00375B0E"/>
    <w:rsid w:val="00375E79"/>
    <w:rsid w:val="00380B84"/>
    <w:rsid w:val="0038186E"/>
    <w:rsid w:val="00381900"/>
    <w:rsid w:val="00381B41"/>
    <w:rsid w:val="00382668"/>
    <w:rsid w:val="00382B56"/>
    <w:rsid w:val="0038633A"/>
    <w:rsid w:val="00387E3C"/>
    <w:rsid w:val="003908A9"/>
    <w:rsid w:val="00393359"/>
    <w:rsid w:val="0039428D"/>
    <w:rsid w:val="00396D1C"/>
    <w:rsid w:val="003A25B0"/>
    <w:rsid w:val="003A544D"/>
    <w:rsid w:val="003A737A"/>
    <w:rsid w:val="003A7E8F"/>
    <w:rsid w:val="003B081E"/>
    <w:rsid w:val="003B1418"/>
    <w:rsid w:val="003B2D48"/>
    <w:rsid w:val="003B43FB"/>
    <w:rsid w:val="003B505E"/>
    <w:rsid w:val="003B511E"/>
    <w:rsid w:val="003B70A6"/>
    <w:rsid w:val="003B73DA"/>
    <w:rsid w:val="003B7504"/>
    <w:rsid w:val="003C07F1"/>
    <w:rsid w:val="003C1288"/>
    <w:rsid w:val="003C1A82"/>
    <w:rsid w:val="003C1B99"/>
    <w:rsid w:val="003C1BA0"/>
    <w:rsid w:val="003C1E4C"/>
    <w:rsid w:val="003C241F"/>
    <w:rsid w:val="003C3C3B"/>
    <w:rsid w:val="003C48D9"/>
    <w:rsid w:val="003C5A53"/>
    <w:rsid w:val="003C5F02"/>
    <w:rsid w:val="003D01C7"/>
    <w:rsid w:val="003D02B7"/>
    <w:rsid w:val="003D0FB5"/>
    <w:rsid w:val="003D1468"/>
    <w:rsid w:val="003D2371"/>
    <w:rsid w:val="003D2A7B"/>
    <w:rsid w:val="003D3386"/>
    <w:rsid w:val="003D464B"/>
    <w:rsid w:val="003E0D22"/>
    <w:rsid w:val="003E1C89"/>
    <w:rsid w:val="003E2313"/>
    <w:rsid w:val="003E248C"/>
    <w:rsid w:val="003E45D3"/>
    <w:rsid w:val="003E470D"/>
    <w:rsid w:val="003E5830"/>
    <w:rsid w:val="003E76C6"/>
    <w:rsid w:val="003F02DA"/>
    <w:rsid w:val="003F16B8"/>
    <w:rsid w:val="003F1E48"/>
    <w:rsid w:val="003F2547"/>
    <w:rsid w:val="003F2BC5"/>
    <w:rsid w:val="003F4C55"/>
    <w:rsid w:val="003F4D38"/>
    <w:rsid w:val="003F4FD3"/>
    <w:rsid w:val="003F51B0"/>
    <w:rsid w:val="003F55E6"/>
    <w:rsid w:val="003F655F"/>
    <w:rsid w:val="004026E5"/>
    <w:rsid w:val="00402B53"/>
    <w:rsid w:val="00403522"/>
    <w:rsid w:val="0040363E"/>
    <w:rsid w:val="00403A26"/>
    <w:rsid w:val="004052A6"/>
    <w:rsid w:val="0041094E"/>
    <w:rsid w:val="004110D5"/>
    <w:rsid w:val="004122F4"/>
    <w:rsid w:val="00413C8B"/>
    <w:rsid w:val="0041406A"/>
    <w:rsid w:val="00414A3F"/>
    <w:rsid w:val="00415128"/>
    <w:rsid w:val="00415487"/>
    <w:rsid w:val="00415AA4"/>
    <w:rsid w:val="004204C3"/>
    <w:rsid w:val="004205AD"/>
    <w:rsid w:val="00420E34"/>
    <w:rsid w:val="00421AEC"/>
    <w:rsid w:val="0042241B"/>
    <w:rsid w:val="00427112"/>
    <w:rsid w:val="00427EBC"/>
    <w:rsid w:val="00431A0D"/>
    <w:rsid w:val="00433FB0"/>
    <w:rsid w:val="004350B5"/>
    <w:rsid w:val="0043521C"/>
    <w:rsid w:val="00435F52"/>
    <w:rsid w:val="004362AC"/>
    <w:rsid w:val="00436563"/>
    <w:rsid w:val="00437198"/>
    <w:rsid w:val="0044013D"/>
    <w:rsid w:val="004405B2"/>
    <w:rsid w:val="00442CB4"/>
    <w:rsid w:val="00443B12"/>
    <w:rsid w:val="0044417C"/>
    <w:rsid w:val="0044430F"/>
    <w:rsid w:val="0044431F"/>
    <w:rsid w:val="004449D7"/>
    <w:rsid w:val="00445B69"/>
    <w:rsid w:val="00446BB3"/>
    <w:rsid w:val="00450563"/>
    <w:rsid w:val="00452350"/>
    <w:rsid w:val="0045360E"/>
    <w:rsid w:val="00454161"/>
    <w:rsid w:val="004549F2"/>
    <w:rsid w:val="004561BB"/>
    <w:rsid w:val="00462852"/>
    <w:rsid w:val="0046419E"/>
    <w:rsid w:val="00465292"/>
    <w:rsid w:val="004665A0"/>
    <w:rsid w:val="00467AB4"/>
    <w:rsid w:val="00467AF4"/>
    <w:rsid w:val="0047049B"/>
    <w:rsid w:val="00470CC7"/>
    <w:rsid w:val="00472606"/>
    <w:rsid w:val="004739B9"/>
    <w:rsid w:val="00475AD5"/>
    <w:rsid w:val="00476F0F"/>
    <w:rsid w:val="0048141A"/>
    <w:rsid w:val="00482092"/>
    <w:rsid w:val="00484D9B"/>
    <w:rsid w:val="004859A5"/>
    <w:rsid w:val="0049034F"/>
    <w:rsid w:val="004910FB"/>
    <w:rsid w:val="00492407"/>
    <w:rsid w:val="00492E22"/>
    <w:rsid w:val="00493482"/>
    <w:rsid w:val="00493C62"/>
    <w:rsid w:val="00496B8E"/>
    <w:rsid w:val="0049728F"/>
    <w:rsid w:val="00497CCE"/>
    <w:rsid w:val="004A10AC"/>
    <w:rsid w:val="004A184D"/>
    <w:rsid w:val="004A3D83"/>
    <w:rsid w:val="004A404C"/>
    <w:rsid w:val="004A47E2"/>
    <w:rsid w:val="004A5AB2"/>
    <w:rsid w:val="004B04A6"/>
    <w:rsid w:val="004B0C10"/>
    <w:rsid w:val="004B12F8"/>
    <w:rsid w:val="004B18C1"/>
    <w:rsid w:val="004B2D15"/>
    <w:rsid w:val="004B5008"/>
    <w:rsid w:val="004B50CC"/>
    <w:rsid w:val="004B7829"/>
    <w:rsid w:val="004C005B"/>
    <w:rsid w:val="004C0DBF"/>
    <w:rsid w:val="004C1D07"/>
    <w:rsid w:val="004C20F8"/>
    <w:rsid w:val="004C78D9"/>
    <w:rsid w:val="004C7DA5"/>
    <w:rsid w:val="004D19A9"/>
    <w:rsid w:val="004D1EFB"/>
    <w:rsid w:val="004D2D15"/>
    <w:rsid w:val="004D31CE"/>
    <w:rsid w:val="004D4D3E"/>
    <w:rsid w:val="004E017F"/>
    <w:rsid w:val="004E084E"/>
    <w:rsid w:val="004E232D"/>
    <w:rsid w:val="004E32A6"/>
    <w:rsid w:val="004E42F5"/>
    <w:rsid w:val="004E4A35"/>
    <w:rsid w:val="004E6AA2"/>
    <w:rsid w:val="004E783C"/>
    <w:rsid w:val="004F034F"/>
    <w:rsid w:val="004F06A2"/>
    <w:rsid w:val="004F0BD1"/>
    <w:rsid w:val="004F0D58"/>
    <w:rsid w:val="004F3244"/>
    <w:rsid w:val="004F3764"/>
    <w:rsid w:val="004F5832"/>
    <w:rsid w:val="004F6B91"/>
    <w:rsid w:val="004F71F2"/>
    <w:rsid w:val="00500990"/>
    <w:rsid w:val="00501CCB"/>
    <w:rsid w:val="0050311B"/>
    <w:rsid w:val="005035E7"/>
    <w:rsid w:val="0050374C"/>
    <w:rsid w:val="005041BF"/>
    <w:rsid w:val="00504D1A"/>
    <w:rsid w:val="00506A68"/>
    <w:rsid w:val="00506C3C"/>
    <w:rsid w:val="005074CB"/>
    <w:rsid w:val="0051069D"/>
    <w:rsid w:val="00511029"/>
    <w:rsid w:val="00511692"/>
    <w:rsid w:val="00511BFB"/>
    <w:rsid w:val="00511D5C"/>
    <w:rsid w:val="00512B07"/>
    <w:rsid w:val="00512B50"/>
    <w:rsid w:val="00513F90"/>
    <w:rsid w:val="00515AEB"/>
    <w:rsid w:val="00515B9F"/>
    <w:rsid w:val="00516989"/>
    <w:rsid w:val="00516E74"/>
    <w:rsid w:val="00517F17"/>
    <w:rsid w:val="00520FB3"/>
    <w:rsid w:val="00521175"/>
    <w:rsid w:val="00524A4A"/>
    <w:rsid w:val="0052712B"/>
    <w:rsid w:val="00527303"/>
    <w:rsid w:val="00530FCB"/>
    <w:rsid w:val="00531EFF"/>
    <w:rsid w:val="00532214"/>
    <w:rsid w:val="00534259"/>
    <w:rsid w:val="00534376"/>
    <w:rsid w:val="00535CF8"/>
    <w:rsid w:val="005369DA"/>
    <w:rsid w:val="00540566"/>
    <w:rsid w:val="00542809"/>
    <w:rsid w:val="00544155"/>
    <w:rsid w:val="00545A6E"/>
    <w:rsid w:val="00546A10"/>
    <w:rsid w:val="00550B56"/>
    <w:rsid w:val="0055219C"/>
    <w:rsid w:val="00552404"/>
    <w:rsid w:val="005526E9"/>
    <w:rsid w:val="005541CD"/>
    <w:rsid w:val="00555027"/>
    <w:rsid w:val="0055730B"/>
    <w:rsid w:val="00560FA4"/>
    <w:rsid w:val="0056229E"/>
    <w:rsid w:val="00565B00"/>
    <w:rsid w:val="00566192"/>
    <w:rsid w:val="00567D95"/>
    <w:rsid w:val="005716BB"/>
    <w:rsid w:val="0057182F"/>
    <w:rsid w:val="00572573"/>
    <w:rsid w:val="005735C2"/>
    <w:rsid w:val="005740ED"/>
    <w:rsid w:val="00574D39"/>
    <w:rsid w:val="005802D7"/>
    <w:rsid w:val="00580BB5"/>
    <w:rsid w:val="00584318"/>
    <w:rsid w:val="00584819"/>
    <w:rsid w:val="005857E6"/>
    <w:rsid w:val="00587634"/>
    <w:rsid w:val="005879EF"/>
    <w:rsid w:val="00587E9B"/>
    <w:rsid w:val="005904F9"/>
    <w:rsid w:val="00592079"/>
    <w:rsid w:val="00592C1D"/>
    <w:rsid w:val="00593471"/>
    <w:rsid w:val="0059522D"/>
    <w:rsid w:val="00596845"/>
    <w:rsid w:val="00596FE6"/>
    <w:rsid w:val="0059711D"/>
    <w:rsid w:val="005A0B31"/>
    <w:rsid w:val="005A157A"/>
    <w:rsid w:val="005A1F43"/>
    <w:rsid w:val="005A7D99"/>
    <w:rsid w:val="005B03C6"/>
    <w:rsid w:val="005B0B7A"/>
    <w:rsid w:val="005B110D"/>
    <w:rsid w:val="005B2D6F"/>
    <w:rsid w:val="005B451B"/>
    <w:rsid w:val="005B5156"/>
    <w:rsid w:val="005B64EE"/>
    <w:rsid w:val="005B6AC0"/>
    <w:rsid w:val="005B6BF5"/>
    <w:rsid w:val="005B6D86"/>
    <w:rsid w:val="005B7D50"/>
    <w:rsid w:val="005C1961"/>
    <w:rsid w:val="005C2140"/>
    <w:rsid w:val="005C4C5F"/>
    <w:rsid w:val="005C4EF2"/>
    <w:rsid w:val="005C6C17"/>
    <w:rsid w:val="005D12EF"/>
    <w:rsid w:val="005D1D0B"/>
    <w:rsid w:val="005D2294"/>
    <w:rsid w:val="005D575D"/>
    <w:rsid w:val="005D63CC"/>
    <w:rsid w:val="005E1D53"/>
    <w:rsid w:val="005E404E"/>
    <w:rsid w:val="005E6758"/>
    <w:rsid w:val="005E6852"/>
    <w:rsid w:val="005E71AE"/>
    <w:rsid w:val="005F002F"/>
    <w:rsid w:val="005F15B6"/>
    <w:rsid w:val="005F7520"/>
    <w:rsid w:val="00601FD2"/>
    <w:rsid w:val="006037BD"/>
    <w:rsid w:val="006037DD"/>
    <w:rsid w:val="00603B07"/>
    <w:rsid w:val="00604064"/>
    <w:rsid w:val="00606540"/>
    <w:rsid w:val="006074CC"/>
    <w:rsid w:val="006101EB"/>
    <w:rsid w:val="00610938"/>
    <w:rsid w:val="00611076"/>
    <w:rsid w:val="00613AD8"/>
    <w:rsid w:val="0061696D"/>
    <w:rsid w:val="0061718B"/>
    <w:rsid w:val="006219CC"/>
    <w:rsid w:val="00622EE0"/>
    <w:rsid w:val="00624513"/>
    <w:rsid w:val="00624B29"/>
    <w:rsid w:val="00625F98"/>
    <w:rsid w:val="00626313"/>
    <w:rsid w:val="006264F3"/>
    <w:rsid w:val="006274A4"/>
    <w:rsid w:val="00630881"/>
    <w:rsid w:val="00635896"/>
    <w:rsid w:val="00641380"/>
    <w:rsid w:val="00642D02"/>
    <w:rsid w:val="0064561C"/>
    <w:rsid w:val="00646B11"/>
    <w:rsid w:val="006523AA"/>
    <w:rsid w:val="00652B5F"/>
    <w:rsid w:val="00653636"/>
    <w:rsid w:val="00653767"/>
    <w:rsid w:val="00653DA1"/>
    <w:rsid w:val="006545D6"/>
    <w:rsid w:val="0065490B"/>
    <w:rsid w:val="006549F1"/>
    <w:rsid w:val="00654A77"/>
    <w:rsid w:val="00655853"/>
    <w:rsid w:val="00655BCF"/>
    <w:rsid w:val="0065746B"/>
    <w:rsid w:val="006579F5"/>
    <w:rsid w:val="00660122"/>
    <w:rsid w:val="00661453"/>
    <w:rsid w:val="00662C27"/>
    <w:rsid w:val="00662D51"/>
    <w:rsid w:val="00663314"/>
    <w:rsid w:val="00663EA9"/>
    <w:rsid w:val="006646B8"/>
    <w:rsid w:val="006664A1"/>
    <w:rsid w:val="006669E2"/>
    <w:rsid w:val="00671584"/>
    <w:rsid w:val="00675451"/>
    <w:rsid w:val="00675552"/>
    <w:rsid w:val="00675A09"/>
    <w:rsid w:val="00677422"/>
    <w:rsid w:val="00677724"/>
    <w:rsid w:val="00680123"/>
    <w:rsid w:val="00680AC7"/>
    <w:rsid w:val="0068237E"/>
    <w:rsid w:val="00682897"/>
    <w:rsid w:val="00684168"/>
    <w:rsid w:val="00684B01"/>
    <w:rsid w:val="0068706D"/>
    <w:rsid w:val="00691E48"/>
    <w:rsid w:val="00693C15"/>
    <w:rsid w:val="0069424D"/>
    <w:rsid w:val="006979DF"/>
    <w:rsid w:val="00697FAB"/>
    <w:rsid w:val="006A01D7"/>
    <w:rsid w:val="006A094A"/>
    <w:rsid w:val="006A1F51"/>
    <w:rsid w:val="006A404C"/>
    <w:rsid w:val="006A4D3F"/>
    <w:rsid w:val="006A58DA"/>
    <w:rsid w:val="006A5D3D"/>
    <w:rsid w:val="006A61A2"/>
    <w:rsid w:val="006B0B1A"/>
    <w:rsid w:val="006B11F3"/>
    <w:rsid w:val="006B36AF"/>
    <w:rsid w:val="006B4E16"/>
    <w:rsid w:val="006B566F"/>
    <w:rsid w:val="006C00E8"/>
    <w:rsid w:val="006C0C48"/>
    <w:rsid w:val="006C3458"/>
    <w:rsid w:val="006C506B"/>
    <w:rsid w:val="006C5F72"/>
    <w:rsid w:val="006C6B9F"/>
    <w:rsid w:val="006C7059"/>
    <w:rsid w:val="006D2791"/>
    <w:rsid w:val="006D336B"/>
    <w:rsid w:val="006D3B83"/>
    <w:rsid w:val="006D3F63"/>
    <w:rsid w:val="006D4847"/>
    <w:rsid w:val="006D5556"/>
    <w:rsid w:val="006D5ED9"/>
    <w:rsid w:val="006D6AFC"/>
    <w:rsid w:val="006D706A"/>
    <w:rsid w:val="006D7A08"/>
    <w:rsid w:val="006E0A20"/>
    <w:rsid w:val="006E0CBD"/>
    <w:rsid w:val="006E236D"/>
    <w:rsid w:val="006E2B9E"/>
    <w:rsid w:val="006E30EC"/>
    <w:rsid w:val="006E39A5"/>
    <w:rsid w:val="006E4A9F"/>
    <w:rsid w:val="006E5631"/>
    <w:rsid w:val="006F05CE"/>
    <w:rsid w:val="006F0619"/>
    <w:rsid w:val="006F0D8B"/>
    <w:rsid w:val="006F1B46"/>
    <w:rsid w:val="006F1F5C"/>
    <w:rsid w:val="006F233B"/>
    <w:rsid w:val="006F3CEF"/>
    <w:rsid w:val="006F49BD"/>
    <w:rsid w:val="006F511D"/>
    <w:rsid w:val="006F6656"/>
    <w:rsid w:val="006F728E"/>
    <w:rsid w:val="006F72C2"/>
    <w:rsid w:val="006F76F0"/>
    <w:rsid w:val="006F7DF6"/>
    <w:rsid w:val="007017C8"/>
    <w:rsid w:val="00701B56"/>
    <w:rsid w:val="00701BB5"/>
    <w:rsid w:val="0070285D"/>
    <w:rsid w:val="00704249"/>
    <w:rsid w:val="00704BBC"/>
    <w:rsid w:val="00705968"/>
    <w:rsid w:val="00705B55"/>
    <w:rsid w:val="00710EA6"/>
    <w:rsid w:val="007116D2"/>
    <w:rsid w:val="00711850"/>
    <w:rsid w:val="00712AE7"/>
    <w:rsid w:val="007143AC"/>
    <w:rsid w:val="007144AC"/>
    <w:rsid w:val="00715513"/>
    <w:rsid w:val="00717572"/>
    <w:rsid w:val="00717BD3"/>
    <w:rsid w:val="00717E91"/>
    <w:rsid w:val="007229A9"/>
    <w:rsid w:val="007230D1"/>
    <w:rsid w:val="007259D6"/>
    <w:rsid w:val="00726E9A"/>
    <w:rsid w:val="0072702E"/>
    <w:rsid w:val="00730C1B"/>
    <w:rsid w:val="00731381"/>
    <w:rsid w:val="00731FFA"/>
    <w:rsid w:val="00733895"/>
    <w:rsid w:val="0073398F"/>
    <w:rsid w:val="007340C0"/>
    <w:rsid w:val="007379CE"/>
    <w:rsid w:val="00740094"/>
    <w:rsid w:val="007426B9"/>
    <w:rsid w:val="00742BAF"/>
    <w:rsid w:val="00742E7F"/>
    <w:rsid w:val="007439D4"/>
    <w:rsid w:val="0074616E"/>
    <w:rsid w:val="0074753E"/>
    <w:rsid w:val="0074765E"/>
    <w:rsid w:val="007504DE"/>
    <w:rsid w:val="00752243"/>
    <w:rsid w:val="0075519B"/>
    <w:rsid w:val="00756299"/>
    <w:rsid w:val="00757C9C"/>
    <w:rsid w:val="00760DD2"/>
    <w:rsid w:val="00764C79"/>
    <w:rsid w:val="00767988"/>
    <w:rsid w:val="00767FFB"/>
    <w:rsid w:val="007717D0"/>
    <w:rsid w:val="007740DB"/>
    <w:rsid w:val="0077625B"/>
    <w:rsid w:val="0077630B"/>
    <w:rsid w:val="00776700"/>
    <w:rsid w:val="00777D2B"/>
    <w:rsid w:val="007803DF"/>
    <w:rsid w:val="007808AD"/>
    <w:rsid w:val="00780FC4"/>
    <w:rsid w:val="00782AC9"/>
    <w:rsid w:val="00782D57"/>
    <w:rsid w:val="00783E7C"/>
    <w:rsid w:val="00784941"/>
    <w:rsid w:val="00784B22"/>
    <w:rsid w:val="00786339"/>
    <w:rsid w:val="007868DA"/>
    <w:rsid w:val="00786CF7"/>
    <w:rsid w:val="00787580"/>
    <w:rsid w:val="00787A07"/>
    <w:rsid w:val="007906C1"/>
    <w:rsid w:val="007978C6"/>
    <w:rsid w:val="007A1BBB"/>
    <w:rsid w:val="007A1F9B"/>
    <w:rsid w:val="007A27A1"/>
    <w:rsid w:val="007A2F8D"/>
    <w:rsid w:val="007A35F7"/>
    <w:rsid w:val="007A45A8"/>
    <w:rsid w:val="007A4D20"/>
    <w:rsid w:val="007A5415"/>
    <w:rsid w:val="007A69DC"/>
    <w:rsid w:val="007B0DDE"/>
    <w:rsid w:val="007B1DF4"/>
    <w:rsid w:val="007B335A"/>
    <w:rsid w:val="007B37DF"/>
    <w:rsid w:val="007B7AC3"/>
    <w:rsid w:val="007C08D7"/>
    <w:rsid w:val="007C0DB6"/>
    <w:rsid w:val="007C0F53"/>
    <w:rsid w:val="007C1933"/>
    <w:rsid w:val="007C3B6D"/>
    <w:rsid w:val="007C4AFA"/>
    <w:rsid w:val="007C4C77"/>
    <w:rsid w:val="007C5794"/>
    <w:rsid w:val="007D0400"/>
    <w:rsid w:val="007D1867"/>
    <w:rsid w:val="007D2BC9"/>
    <w:rsid w:val="007D2C99"/>
    <w:rsid w:val="007D2F5B"/>
    <w:rsid w:val="007D43A1"/>
    <w:rsid w:val="007D7C82"/>
    <w:rsid w:val="007E0A6B"/>
    <w:rsid w:val="007E40CF"/>
    <w:rsid w:val="007E4A22"/>
    <w:rsid w:val="007F0A80"/>
    <w:rsid w:val="007F295B"/>
    <w:rsid w:val="007F608B"/>
    <w:rsid w:val="007F628C"/>
    <w:rsid w:val="008005B3"/>
    <w:rsid w:val="00800C4A"/>
    <w:rsid w:val="008022E4"/>
    <w:rsid w:val="00806A24"/>
    <w:rsid w:val="00807971"/>
    <w:rsid w:val="00807FAB"/>
    <w:rsid w:val="008104BA"/>
    <w:rsid w:val="00810AD7"/>
    <w:rsid w:val="00811B7C"/>
    <w:rsid w:val="00814248"/>
    <w:rsid w:val="0081577E"/>
    <w:rsid w:val="00817978"/>
    <w:rsid w:val="00817B62"/>
    <w:rsid w:val="0082254D"/>
    <w:rsid w:val="00831BDD"/>
    <w:rsid w:val="00832B78"/>
    <w:rsid w:val="00834102"/>
    <w:rsid w:val="00834BAC"/>
    <w:rsid w:val="00834E63"/>
    <w:rsid w:val="00834FD2"/>
    <w:rsid w:val="008357A4"/>
    <w:rsid w:val="00836A13"/>
    <w:rsid w:val="0083741A"/>
    <w:rsid w:val="008411BF"/>
    <w:rsid w:val="008415DE"/>
    <w:rsid w:val="00843D10"/>
    <w:rsid w:val="008445C3"/>
    <w:rsid w:val="00844EF3"/>
    <w:rsid w:val="0084658C"/>
    <w:rsid w:val="00846959"/>
    <w:rsid w:val="00846993"/>
    <w:rsid w:val="008529BA"/>
    <w:rsid w:val="00853253"/>
    <w:rsid w:val="00853F93"/>
    <w:rsid w:val="00854858"/>
    <w:rsid w:val="0085702A"/>
    <w:rsid w:val="0085720F"/>
    <w:rsid w:val="00861633"/>
    <w:rsid w:val="0086236E"/>
    <w:rsid w:val="0086244E"/>
    <w:rsid w:val="00864AA1"/>
    <w:rsid w:val="00864AC1"/>
    <w:rsid w:val="0086614D"/>
    <w:rsid w:val="00866EDB"/>
    <w:rsid w:val="00866F57"/>
    <w:rsid w:val="00867BAB"/>
    <w:rsid w:val="00870C74"/>
    <w:rsid w:val="00872092"/>
    <w:rsid w:val="008722F9"/>
    <w:rsid w:val="00873099"/>
    <w:rsid w:val="008739A6"/>
    <w:rsid w:val="00873E1B"/>
    <w:rsid w:val="00875DB5"/>
    <w:rsid w:val="0087602B"/>
    <w:rsid w:val="00877366"/>
    <w:rsid w:val="00877D31"/>
    <w:rsid w:val="008813A8"/>
    <w:rsid w:val="00882661"/>
    <w:rsid w:val="00884B3C"/>
    <w:rsid w:val="0089122F"/>
    <w:rsid w:val="00892593"/>
    <w:rsid w:val="008925AA"/>
    <w:rsid w:val="00893A2F"/>
    <w:rsid w:val="00894852"/>
    <w:rsid w:val="00894885"/>
    <w:rsid w:val="00895872"/>
    <w:rsid w:val="00895DDD"/>
    <w:rsid w:val="00897004"/>
    <w:rsid w:val="008A0F7C"/>
    <w:rsid w:val="008A1429"/>
    <w:rsid w:val="008A1693"/>
    <w:rsid w:val="008A27B7"/>
    <w:rsid w:val="008A2962"/>
    <w:rsid w:val="008A4AAC"/>
    <w:rsid w:val="008A4C7A"/>
    <w:rsid w:val="008A6C95"/>
    <w:rsid w:val="008B04E5"/>
    <w:rsid w:val="008B0751"/>
    <w:rsid w:val="008B1A76"/>
    <w:rsid w:val="008B2C27"/>
    <w:rsid w:val="008B3C29"/>
    <w:rsid w:val="008B499F"/>
    <w:rsid w:val="008B6F45"/>
    <w:rsid w:val="008B751E"/>
    <w:rsid w:val="008B7DF5"/>
    <w:rsid w:val="008C0A08"/>
    <w:rsid w:val="008C0E8B"/>
    <w:rsid w:val="008C1024"/>
    <w:rsid w:val="008C1EB5"/>
    <w:rsid w:val="008C208E"/>
    <w:rsid w:val="008C283E"/>
    <w:rsid w:val="008C3136"/>
    <w:rsid w:val="008C3EF5"/>
    <w:rsid w:val="008C4AA9"/>
    <w:rsid w:val="008C5CA0"/>
    <w:rsid w:val="008C6D69"/>
    <w:rsid w:val="008D06A4"/>
    <w:rsid w:val="008D165B"/>
    <w:rsid w:val="008D295D"/>
    <w:rsid w:val="008D2F78"/>
    <w:rsid w:val="008E1BF0"/>
    <w:rsid w:val="008E1C58"/>
    <w:rsid w:val="008E2DA4"/>
    <w:rsid w:val="008E6399"/>
    <w:rsid w:val="008E7F05"/>
    <w:rsid w:val="008F141E"/>
    <w:rsid w:val="008F2955"/>
    <w:rsid w:val="008F73F8"/>
    <w:rsid w:val="0090049F"/>
    <w:rsid w:val="009008EE"/>
    <w:rsid w:val="00900E1F"/>
    <w:rsid w:val="00901988"/>
    <w:rsid w:val="0090275B"/>
    <w:rsid w:val="00904AF9"/>
    <w:rsid w:val="00905125"/>
    <w:rsid w:val="0090564B"/>
    <w:rsid w:val="00907819"/>
    <w:rsid w:val="009134FA"/>
    <w:rsid w:val="00913DCD"/>
    <w:rsid w:val="0091631E"/>
    <w:rsid w:val="009165CC"/>
    <w:rsid w:val="00916E9D"/>
    <w:rsid w:val="00917C57"/>
    <w:rsid w:val="00917C5F"/>
    <w:rsid w:val="00917FDA"/>
    <w:rsid w:val="00921345"/>
    <w:rsid w:val="00921473"/>
    <w:rsid w:val="00921BD2"/>
    <w:rsid w:val="0092294E"/>
    <w:rsid w:val="00923364"/>
    <w:rsid w:val="009236C7"/>
    <w:rsid w:val="0092486A"/>
    <w:rsid w:val="00924A48"/>
    <w:rsid w:val="00925419"/>
    <w:rsid w:val="0092601F"/>
    <w:rsid w:val="009276B4"/>
    <w:rsid w:val="00927CA8"/>
    <w:rsid w:val="0093018C"/>
    <w:rsid w:val="00931E4B"/>
    <w:rsid w:val="009340B6"/>
    <w:rsid w:val="00936097"/>
    <w:rsid w:val="00936CEF"/>
    <w:rsid w:val="009376E6"/>
    <w:rsid w:val="00941699"/>
    <w:rsid w:val="00942D12"/>
    <w:rsid w:val="00943265"/>
    <w:rsid w:val="009452D0"/>
    <w:rsid w:val="0094766C"/>
    <w:rsid w:val="00950E44"/>
    <w:rsid w:val="00951D39"/>
    <w:rsid w:val="00952823"/>
    <w:rsid w:val="00953800"/>
    <w:rsid w:val="00953F72"/>
    <w:rsid w:val="00954809"/>
    <w:rsid w:val="00956E0E"/>
    <w:rsid w:val="00957212"/>
    <w:rsid w:val="009600A1"/>
    <w:rsid w:val="009601BC"/>
    <w:rsid w:val="00960455"/>
    <w:rsid w:val="0096158B"/>
    <w:rsid w:val="009648D5"/>
    <w:rsid w:val="00965DA1"/>
    <w:rsid w:val="00966656"/>
    <w:rsid w:val="00966AA7"/>
    <w:rsid w:val="00966C77"/>
    <w:rsid w:val="00967EA0"/>
    <w:rsid w:val="00971109"/>
    <w:rsid w:val="00971EAA"/>
    <w:rsid w:val="00971FD0"/>
    <w:rsid w:val="00973713"/>
    <w:rsid w:val="00973FFC"/>
    <w:rsid w:val="00975566"/>
    <w:rsid w:val="00977780"/>
    <w:rsid w:val="009779DE"/>
    <w:rsid w:val="00980981"/>
    <w:rsid w:val="00983713"/>
    <w:rsid w:val="00983E6D"/>
    <w:rsid w:val="00986EA5"/>
    <w:rsid w:val="00990414"/>
    <w:rsid w:val="009915E3"/>
    <w:rsid w:val="00991788"/>
    <w:rsid w:val="0099188E"/>
    <w:rsid w:val="00992196"/>
    <w:rsid w:val="009927FA"/>
    <w:rsid w:val="00992A79"/>
    <w:rsid w:val="0099441B"/>
    <w:rsid w:val="00995D8F"/>
    <w:rsid w:val="0099635D"/>
    <w:rsid w:val="00996479"/>
    <w:rsid w:val="00996E6E"/>
    <w:rsid w:val="009974B6"/>
    <w:rsid w:val="009A253A"/>
    <w:rsid w:val="009A2CC8"/>
    <w:rsid w:val="009A3B0F"/>
    <w:rsid w:val="009A585A"/>
    <w:rsid w:val="009A7B94"/>
    <w:rsid w:val="009A7CF6"/>
    <w:rsid w:val="009B0D70"/>
    <w:rsid w:val="009B131A"/>
    <w:rsid w:val="009B1338"/>
    <w:rsid w:val="009B19E4"/>
    <w:rsid w:val="009B20DD"/>
    <w:rsid w:val="009B3EDF"/>
    <w:rsid w:val="009B4389"/>
    <w:rsid w:val="009B4699"/>
    <w:rsid w:val="009B4CF9"/>
    <w:rsid w:val="009B52EB"/>
    <w:rsid w:val="009B677D"/>
    <w:rsid w:val="009B71CF"/>
    <w:rsid w:val="009B7CC0"/>
    <w:rsid w:val="009C06C2"/>
    <w:rsid w:val="009C0D75"/>
    <w:rsid w:val="009C0E05"/>
    <w:rsid w:val="009C4EBD"/>
    <w:rsid w:val="009C6145"/>
    <w:rsid w:val="009C68C6"/>
    <w:rsid w:val="009C6C8A"/>
    <w:rsid w:val="009C7CD0"/>
    <w:rsid w:val="009D0C27"/>
    <w:rsid w:val="009D0F61"/>
    <w:rsid w:val="009D1558"/>
    <w:rsid w:val="009D6991"/>
    <w:rsid w:val="009D716D"/>
    <w:rsid w:val="009E16CA"/>
    <w:rsid w:val="009E1EA9"/>
    <w:rsid w:val="009E2CEF"/>
    <w:rsid w:val="009E2E0F"/>
    <w:rsid w:val="009E41AE"/>
    <w:rsid w:val="009F08AE"/>
    <w:rsid w:val="009F12E1"/>
    <w:rsid w:val="009F1E0A"/>
    <w:rsid w:val="009F3D6A"/>
    <w:rsid w:val="009F714C"/>
    <w:rsid w:val="00A03896"/>
    <w:rsid w:val="00A03A8C"/>
    <w:rsid w:val="00A03CB9"/>
    <w:rsid w:val="00A0452E"/>
    <w:rsid w:val="00A051AC"/>
    <w:rsid w:val="00A06891"/>
    <w:rsid w:val="00A131AC"/>
    <w:rsid w:val="00A166A5"/>
    <w:rsid w:val="00A20299"/>
    <w:rsid w:val="00A222D8"/>
    <w:rsid w:val="00A226FC"/>
    <w:rsid w:val="00A243FE"/>
    <w:rsid w:val="00A2634B"/>
    <w:rsid w:val="00A26DF3"/>
    <w:rsid w:val="00A32FD8"/>
    <w:rsid w:val="00A35312"/>
    <w:rsid w:val="00A36EF4"/>
    <w:rsid w:val="00A40BD6"/>
    <w:rsid w:val="00A40C26"/>
    <w:rsid w:val="00A4230B"/>
    <w:rsid w:val="00A4510F"/>
    <w:rsid w:val="00A46F5B"/>
    <w:rsid w:val="00A4738C"/>
    <w:rsid w:val="00A47541"/>
    <w:rsid w:val="00A5044A"/>
    <w:rsid w:val="00A510CB"/>
    <w:rsid w:val="00A51D0C"/>
    <w:rsid w:val="00A52035"/>
    <w:rsid w:val="00A540FF"/>
    <w:rsid w:val="00A62907"/>
    <w:rsid w:val="00A64B27"/>
    <w:rsid w:val="00A65970"/>
    <w:rsid w:val="00A661B7"/>
    <w:rsid w:val="00A66259"/>
    <w:rsid w:val="00A66E5C"/>
    <w:rsid w:val="00A67A4F"/>
    <w:rsid w:val="00A7037C"/>
    <w:rsid w:val="00A72CD2"/>
    <w:rsid w:val="00A7470B"/>
    <w:rsid w:val="00A80B98"/>
    <w:rsid w:val="00A80D82"/>
    <w:rsid w:val="00A8303D"/>
    <w:rsid w:val="00A8310B"/>
    <w:rsid w:val="00A84028"/>
    <w:rsid w:val="00A85D37"/>
    <w:rsid w:val="00A86362"/>
    <w:rsid w:val="00A8655C"/>
    <w:rsid w:val="00A8660E"/>
    <w:rsid w:val="00A904DD"/>
    <w:rsid w:val="00A90FFC"/>
    <w:rsid w:val="00A91921"/>
    <w:rsid w:val="00A91F8C"/>
    <w:rsid w:val="00A93262"/>
    <w:rsid w:val="00A93A9F"/>
    <w:rsid w:val="00A9505E"/>
    <w:rsid w:val="00A968FA"/>
    <w:rsid w:val="00A97186"/>
    <w:rsid w:val="00AA07B8"/>
    <w:rsid w:val="00AA0889"/>
    <w:rsid w:val="00AA234F"/>
    <w:rsid w:val="00AA3801"/>
    <w:rsid w:val="00AA3868"/>
    <w:rsid w:val="00AA40E6"/>
    <w:rsid w:val="00AA4800"/>
    <w:rsid w:val="00AA73F8"/>
    <w:rsid w:val="00AB069F"/>
    <w:rsid w:val="00AB1AF9"/>
    <w:rsid w:val="00AB27E6"/>
    <w:rsid w:val="00AB3584"/>
    <w:rsid w:val="00AB478D"/>
    <w:rsid w:val="00AB6ACB"/>
    <w:rsid w:val="00AB747F"/>
    <w:rsid w:val="00AB7E9D"/>
    <w:rsid w:val="00AC0B25"/>
    <w:rsid w:val="00AC11BD"/>
    <w:rsid w:val="00AC31C4"/>
    <w:rsid w:val="00AC40F0"/>
    <w:rsid w:val="00AC6D1E"/>
    <w:rsid w:val="00AC700D"/>
    <w:rsid w:val="00AD173D"/>
    <w:rsid w:val="00AD1EDD"/>
    <w:rsid w:val="00AD26F2"/>
    <w:rsid w:val="00AD3DB5"/>
    <w:rsid w:val="00AD3FAA"/>
    <w:rsid w:val="00AD47B6"/>
    <w:rsid w:val="00AD589C"/>
    <w:rsid w:val="00AD7B24"/>
    <w:rsid w:val="00AE3349"/>
    <w:rsid w:val="00AF1CB5"/>
    <w:rsid w:val="00AF4356"/>
    <w:rsid w:val="00AF6458"/>
    <w:rsid w:val="00AF675C"/>
    <w:rsid w:val="00AF75CC"/>
    <w:rsid w:val="00AF7A3E"/>
    <w:rsid w:val="00AF7D6C"/>
    <w:rsid w:val="00B003DB"/>
    <w:rsid w:val="00B00665"/>
    <w:rsid w:val="00B01DC3"/>
    <w:rsid w:val="00B01E1B"/>
    <w:rsid w:val="00B12C38"/>
    <w:rsid w:val="00B15DDC"/>
    <w:rsid w:val="00B16FBB"/>
    <w:rsid w:val="00B176C1"/>
    <w:rsid w:val="00B17EFB"/>
    <w:rsid w:val="00B17F2C"/>
    <w:rsid w:val="00B32926"/>
    <w:rsid w:val="00B36F15"/>
    <w:rsid w:val="00B37053"/>
    <w:rsid w:val="00B3752C"/>
    <w:rsid w:val="00B37D75"/>
    <w:rsid w:val="00B4085B"/>
    <w:rsid w:val="00B41981"/>
    <w:rsid w:val="00B41AD8"/>
    <w:rsid w:val="00B4524A"/>
    <w:rsid w:val="00B462EC"/>
    <w:rsid w:val="00B513EA"/>
    <w:rsid w:val="00B5173B"/>
    <w:rsid w:val="00B55B68"/>
    <w:rsid w:val="00B56A6B"/>
    <w:rsid w:val="00B579A2"/>
    <w:rsid w:val="00B60169"/>
    <w:rsid w:val="00B605C4"/>
    <w:rsid w:val="00B61240"/>
    <w:rsid w:val="00B62813"/>
    <w:rsid w:val="00B645F1"/>
    <w:rsid w:val="00B6553C"/>
    <w:rsid w:val="00B662F9"/>
    <w:rsid w:val="00B67FAE"/>
    <w:rsid w:val="00B70732"/>
    <w:rsid w:val="00B708AE"/>
    <w:rsid w:val="00B741CA"/>
    <w:rsid w:val="00B74368"/>
    <w:rsid w:val="00B74D29"/>
    <w:rsid w:val="00B75483"/>
    <w:rsid w:val="00B75668"/>
    <w:rsid w:val="00B75D2C"/>
    <w:rsid w:val="00B75D46"/>
    <w:rsid w:val="00B76483"/>
    <w:rsid w:val="00B76E19"/>
    <w:rsid w:val="00B76EE6"/>
    <w:rsid w:val="00B805C0"/>
    <w:rsid w:val="00B80F82"/>
    <w:rsid w:val="00B848EF"/>
    <w:rsid w:val="00B84948"/>
    <w:rsid w:val="00B873BB"/>
    <w:rsid w:val="00B922F0"/>
    <w:rsid w:val="00B936C6"/>
    <w:rsid w:val="00B94B90"/>
    <w:rsid w:val="00B95440"/>
    <w:rsid w:val="00B9575C"/>
    <w:rsid w:val="00B9771C"/>
    <w:rsid w:val="00BA036B"/>
    <w:rsid w:val="00BA0375"/>
    <w:rsid w:val="00BA063D"/>
    <w:rsid w:val="00BA0640"/>
    <w:rsid w:val="00BA0E0E"/>
    <w:rsid w:val="00BA637F"/>
    <w:rsid w:val="00BA7F4D"/>
    <w:rsid w:val="00BB0747"/>
    <w:rsid w:val="00BB0FB6"/>
    <w:rsid w:val="00BB10DA"/>
    <w:rsid w:val="00BB4D47"/>
    <w:rsid w:val="00BB4D92"/>
    <w:rsid w:val="00BB7860"/>
    <w:rsid w:val="00BC0FE4"/>
    <w:rsid w:val="00BC2280"/>
    <w:rsid w:val="00BC2478"/>
    <w:rsid w:val="00BC2838"/>
    <w:rsid w:val="00BC3F07"/>
    <w:rsid w:val="00BC61A4"/>
    <w:rsid w:val="00BC7F84"/>
    <w:rsid w:val="00BD2146"/>
    <w:rsid w:val="00BD3265"/>
    <w:rsid w:val="00BD5FC1"/>
    <w:rsid w:val="00BD635F"/>
    <w:rsid w:val="00BD7AF8"/>
    <w:rsid w:val="00BE035C"/>
    <w:rsid w:val="00BE1077"/>
    <w:rsid w:val="00BE1968"/>
    <w:rsid w:val="00BE4282"/>
    <w:rsid w:val="00BE693A"/>
    <w:rsid w:val="00BE7B31"/>
    <w:rsid w:val="00BF10B1"/>
    <w:rsid w:val="00BF12DE"/>
    <w:rsid w:val="00BF26BB"/>
    <w:rsid w:val="00BF34F3"/>
    <w:rsid w:val="00BF36BE"/>
    <w:rsid w:val="00BF3E96"/>
    <w:rsid w:val="00BF4730"/>
    <w:rsid w:val="00BF547B"/>
    <w:rsid w:val="00BF54CC"/>
    <w:rsid w:val="00C002A6"/>
    <w:rsid w:val="00C00D99"/>
    <w:rsid w:val="00C0141F"/>
    <w:rsid w:val="00C01C79"/>
    <w:rsid w:val="00C01E89"/>
    <w:rsid w:val="00C02179"/>
    <w:rsid w:val="00C030C7"/>
    <w:rsid w:val="00C0410E"/>
    <w:rsid w:val="00C05BC4"/>
    <w:rsid w:val="00C0638F"/>
    <w:rsid w:val="00C066C1"/>
    <w:rsid w:val="00C07B1F"/>
    <w:rsid w:val="00C10D17"/>
    <w:rsid w:val="00C127DF"/>
    <w:rsid w:val="00C14C79"/>
    <w:rsid w:val="00C168C1"/>
    <w:rsid w:val="00C16D00"/>
    <w:rsid w:val="00C172C1"/>
    <w:rsid w:val="00C17EB1"/>
    <w:rsid w:val="00C223A1"/>
    <w:rsid w:val="00C23395"/>
    <w:rsid w:val="00C234A3"/>
    <w:rsid w:val="00C25A37"/>
    <w:rsid w:val="00C25C37"/>
    <w:rsid w:val="00C26892"/>
    <w:rsid w:val="00C305CF"/>
    <w:rsid w:val="00C31719"/>
    <w:rsid w:val="00C33108"/>
    <w:rsid w:val="00C35FC4"/>
    <w:rsid w:val="00C373ED"/>
    <w:rsid w:val="00C37931"/>
    <w:rsid w:val="00C41124"/>
    <w:rsid w:val="00C43259"/>
    <w:rsid w:val="00C4372A"/>
    <w:rsid w:val="00C43B7A"/>
    <w:rsid w:val="00C43E63"/>
    <w:rsid w:val="00C45D5A"/>
    <w:rsid w:val="00C46C0B"/>
    <w:rsid w:val="00C46F38"/>
    <w:rsid w:val="00C47E33"/>
    <w:rsid w:val="00C5218D"/>
    <w:rsid w:val="00C541C0"/>
    <w:rsid w:val="00C54F6A"/>
    <w:rsid w:val="00C54FD9"/>
    <w:rsid w:val="00C56A3F"/>
    <w:rsid w:val="00C60584"/>
    <w:rsid w:val="00C6108B"/>
    <w:rsid w:val="00C63FE6"/>
    <w:rsid w:val="00C64E4C"/>
    <w:rsid w:val="00C65B19"/>
    <w:rsid w:val="00C65E7D"/>
    <w:rsid w:val="00C66CF8"/>
    <w:rsid w:val="00C674E5"/>
    <w:rsid w:val="00C67579"/>
    <w:rsid w:val="00C7208E"/>
    <w:rsid w:val="00C7305A"/>
    <w:rsid w:val="00C747D4"/>
    <w:rsid w:val="00C74CF6"/>
    <w:rsid w:val="00C751F6"/>
    <w:rsid w:val="00C76287"/>
    <w:rsid w:val="00C77B99"/>
    <w:rsid w:val="00C819C5"/>
    <w:rsid w:val="00C82E95"/>
    <w:rsid w:val="00C836F1"/>
    <w:rsid w:val="00C85436"/>
    <w:rsid w:val="00C86251"/>
    <w:rsid w:val="00C86C70"/>
    <w:rsid w:val="00C87C7B"/>
    <w:rsid w:val="00C87CC8"/>
    <w:rsid w:val="00C87E72"/>
    <w:rsid w:val="00C93320"/>
    <w:rsid w:val="00C96088"/>
    <w:rsid w:val="00C97393"/>
    <w:rsid w:val="00CA2EC6"/>
    <w:rsid w:val="00CA4045"/>
    <w:rsid w:val="00CA41D5"/>
    <w:rsid w:val="00CA4841"/>
    <w:rsid w:val="00CA4927"/>
    <w:rsid w:val="00CA55F1"/>
    <w:rsid w:val="00CA6BC9"/>
    <w:rsid w:val="00CB030D"/>
    <w:rsid w:val="00CB0B3E"/>
    <w:rsid w:val="00CB13F6"/>
    <w:rsid w:val="00CB3DEA"/>
    <w:rsid w:val="00CB4DD6"/>
    <w:rsid w:val="00CB4F99"/>
    <w:rsid w:val="00CB66BE"/>
    <w:rsid w:val="00CB7580"/>
    <w:rsid w:val="00CB7B9E"/>
    <w:rsid w:val="00CB7DFC"/>
    <w:rsid w:val="00CC1A65"/>
    <w:rsid w:val="00CC257D"/>
    <w:rsid w:val="00CC5223"/>
    <w:rsid w:val="00CC7574"/>
    <w:rsid w:val="00CC7F10"/>
    <w:rsid w:val="00CD00A9"/>
    <w:rsid w:val="00CD1C66"/>
    <w:rsid w:val="00CD2971"/>
    <w:rsid w:val="00CD2DDA"/>
    <w:rsid w:val="00CD4A98"/>
    <w:rsid w:val="00CD56CB"/>
    <w:rsid w:val="00CD5827"/>
    <w:rsid w:val="00CD76B0"/>
    <w:rsid w:val="00CD7B52"/>
    <w:rsid w:val="00CE0C80"/>
    <w:rsid w:val="00CE1454"/>
    <w:rsid w:val="00CE3FE0"/>
    <w:rsid w:val="00CE6A4A"/>
    <w:rsid w:val="00CF1D78"/>
    <w:rsid w:val="00CF5164"/>
    <w:rsid w:val="00CF66FA"/>
    <w:rsid w:val="00D00A27"/>
    <w:rsid w:val="00D00EFB"/>
    <w:rsid w:val="00D0133E"/>
    <w:rsid w:val="00D015FA"/>
    <w:rsid w:val="00D0183F"/>
    <w:rsid w:val="00D032FB"/>
    <w:rsid w:val="00D06C50"/>
    <w:rsid w:val="00D10EA4"/>
    <w:rsid w:val="00D13492"/>
    <w:rsid w:val="00D134F9"/>
    <w:rsid w:val="00D13836"/>
    <w:rsid w:val="00D1748B"/>
    <w:rsid w:val="00D17BB0"/>
    <w:rsid w:val="00D20F6D"/>
    <w:rsid w:val="00D2235C"/>
    <w:rsid w:val="00D23B53"/>
    <w:rsid w:val="00D241F4"/>
    <w:rsid w:val="00D30D64"/>
    <w:rsid w:val="00D31A7E"/>
    <w:rsid w:val="00D33C0A"/>
    <w:rsid w:val="00D3701E"/>
    <w:rsid w:val="00D4033B"/>
    <w:rsid w:val="00D4070B"/>
    <w:rsid w:val="00D41760"/>
    <w:rsid w:val="00D430E5"/>
    <w:rsid w:val="00D436A2"/>
    <w:rsid w:val="00D46573"/>
    <w:rsid w:val="00D4695B"/>
    <w:rsid w:val="00D515E0"/>
    <w:rsid w:val="00D51963"/>
    <w:rsid w:val="00D53353"/>
    <w:rsid w:val="00D55F77"/>
    <w:rsid w:val="00D60F4E"/>
    <w:rsid w:val="00D614D3"/>
    <w:rsid w:val="00D61C7F"/>
    <w:rsid w:val="00D63789"/>
    <w:rsid w:val="00D64032"/>
    <w:rsid w:val="00D701FE"/>
    <w:rsid w:val="00D70DF8"/>
    <w:rsid w:val="00D7188F"/>
    <w:rsid w:val="00D72378"/>
    <w:rsid w:val="00D752F6"/>
    <w:rsid w:val="00D7681D"/>
    <w:rsid w:val="00D76B20"/>
    <w:rsid w:val="00D77F24"/>
    <w:rsid w:val="00D8013D"/>
    <w:rsid w:val="00D804D7"/>
    <w:rsid w:val="00D81124"/>
    <w:rsid w:val="00D82E40"/>
    <w:rsid w:val="00D836B8"/>
    <w:rsid w:val="00D83B1F"/>
    <w:rsid w:val="00D84020"/>
    <w:rsid w:val="00D86292"/>
    <w:rsid w:val="00D90303"/>
    <w:rsid w:val="00D91B82"/>
    <w:rsid w:val="00D9250D"/>
    <w:rsid w:val="00D94E58"/>
    <w:rsid w:val="00D95404"/>
    <w:rsid w:val="00D9546A"/>
    <w:rsid w:val="00D969AD"/>
    <w:rsid w:val="00D97C46"/>
    <w:rsid w:val="00DA0FB4"/>
    <w:rsid w:val="00DA2298"/>
    <w:rsid w:val="00DA3EDE"/>
    <w:rsid w:val="00DA6059"/>
    <w:rsid w:val="00DA6C8E"/>
    <w:rsid w:val="00DA6DF3"/>
    <w:rsid w:val="00DA79D6"/>
    <w:rsid w:val="00DB22A9"/>
    <w:rsid w:val="00DB2337"/>
    <w:rsid w:val="00DB563A"/>
    <w:rsid w:val="00DC05D8"/>
    <w:rsid w:val="00DC077A"/>
    <w:rsid w:val="00DC13D7"/>
    <w:rsid w:val="00DC1683"/>
    <w:rsid w:val="00DC29B7"/>
    <w:rsid w:val="00DC3684"/>
    <w:rsid w:val="00DC41F7"/>
    <w:rsid w:val="00DC7356"/>
    <w:rsid w:val="00DD20C0"/>
    <w:rsid w:val="00DD2512"/>
    <w:rsid w:val="00DD28CB"/>
    <w:rsid w:val="00DD2CD2"/>
    <w:rsid w:val="00DD35C3"/>
    <w:rsid w:val="00DD5976"/>
    <w:rsid w:val="00DD5B84"/>
    <w:rsid w:val="00DE107C"/>
    <w:rsid w:val="00DE3D92"/>
    <w:rsid w:val="00DE41E0"/>
    <w:rsid w:val="00DE583A"/>
    <w:rsid w:val="00DE5F72"/>
    <w:rsid w:val="00DE74F8"/>
    <w:rsid w:val="00DE7EED"/>
    <w:rsid w:val="00DF0245"/>
    <w:rsid w:val="00DF28B9"/>
    <w:rsid w:val="00DF2964"/>
    <w:rsid w:val="00DF43E2"/>
    <w:rsid w:val="00DF53DC"/>
    <w:rsid w:val="00DF6192"/>
    <w:rsid w:val="00E02C88"/>
    <w:rsid w:val="00E04879"/>
    <w:rsid w:val="00E075E0"/>
    <w:rsid w:val="00E110B5"/>
    <w:rsid w:val="00E11BE7"/>
    <w:rsid w:val="00E11E2D"/>
    <w:rsid w:val="00E14272"/>
    <w:rsid w:val="00E15418"/>
    <w:rsid w:val="00E158D1"/>
    <w:rsid w:val="00E16A4B"/>
    <w:rsid w:val="00E17A9B"/>
    <w:rsid w:val="00E2083B"/>
    <w:rsid w:val="00E213EE"/>
    <w:rsid w:val="00E21967"/>
    <w:rsid w:val="00E22608"/>
    <w:rsid w:val="00E234E4"/>
    <w:rsid w:val="00E2477D"/>
    <w:rsid w:val="00E24A1F"/>
    <w:rsid w:val="00E2538E"/>
    <w:rsid w:val="00E30112"/>
    <w:rsid w:val="00E30E0A"/>
    <w:rsid w:val="00E313CE"/>
    <w:rsid w:val="00E325BA"/>
    <w:rsid w:val="00E332DA"/>
    <w:rsid w:val="00E3340E"/>
    <w:rsid w:val="00E34E4C"/>
    <w:rsid w:val="00E35659"/>
    <w:rsid w:val="00E36999"/>
    <w:rsid w:val="00E37B19"/>
    <w:rsid w:val="00E40B80"/>
    <w:rsid w:val="00E42573"/>
    <w:rsid w:val="00E434D0"/>
    <w:rsid w:val="00E43F01"/>
    <w:rsid w:val="00E460A7"/>
    <w:rsid w:val="00E50447"/>
    <w:rsid w:val="00E512DD"/>
    <w:rsid w:val="00E51C43"/>
    <w:rsid w:val="00E55C65"/>
    <w:rsid w:val="00E55D5B"/>
    <w:rsid w:val="00E574DB"/>
    <w:rsid w:val="00E57A8E"/>
    <w:rsid w:val="00E61AFD"/>
    <w:rsid w:val="00E62328"/>
    <w:rsid w:val="00E6294A"/>
    <w:rsid w:val="00E62A9E"/>
    <w:rsid w:val="00E64EAB"/>
    <w:rsid w:val="00E70B4B"/>
    <w:rsid w:val="00E72FCA"/>
    <w:rsid w:val="00E74593"/>
    <w:rsid w:val="00E7498E"/>
    <w:rsid w:val="00E74BA1"/>
    <w:rsid w:val="00E763CE"/>
    <w:rsid w:val="00E7662E"/>
    <w:rsid w:val="00E766DC"/>
    <w:rsid w:val="00E77FD5"/>
    <w:rsid w:val="00E807D1"/>
    <w:rsid w:val="00E81BBE"/>
    <w:rsid w:val="00E826D6"/>
    <w:rsid w:val="00E82B76"/>
    <w:rsid w:val="00E86A58"/>
    <w:rsid w:val="00E90999"/>
    <w:rsid w:val="00E90ABA"/>
    <w:rsid w:val="00E90ED9"/>
    <w:rsid w:val="00E93229"/>
    <w:rsid w:val="00E932A9"/>
    <w:rsid w:val="00E94AA5"/>
    <w:rsid w:val="00E955F7"/>
    <w:rsid w:val="00E96EEC"/>
    <w:rsid w:val="00E97587"/>
    <w:rsid w:val="00EA22A6"/>
    <w:rsid w:val="00EB06BA"/>
    <w:rsid w:val="00EB0B05"/>
    <w:rsid w:val="00EB450D"/>
    <w:rsid w:val="00EB7E3E"/>
    <w:rsid w:val="00EC1FC1"/>
    <w:rsid w:val="00EC2F1C"/>
    <w:rsid w:val="00ED017D"/>
    <w:rsid w:val="00ED1223"/>
    <w:rsid w:val="00ED1248"/>
    <w:rsid w:val="00ED1AE7"/>
    <w:rsid w:val="00ED2D81"/>
    <w:rsid w:val="00ED3518"/>
    <w:rsid w:val="00ED396E"/>
    <w:rsid w:val="00ED3F6B"/>
    <w:rsid w:val="00ED5AF9"/>
    <w:rsid w:val="00ED7956"/>
    <w:rsid w:val="00EE060F"/>
    <w:rsid w:val="00EE3B84"/>
    <w:rsid w:val="00EE557A"/>
    <w:rsid w:val="00EF07E7"/>
    <w:rsid w:val="00EF4DE7"/>
    <w:rsid w:val="00EF523B"/>
    <w:rsid w:val="00EF6B7C"/>
    <w:rsid w:val="00EF7C7E"/>
    <w:rsid w:val="00F00910"/>
    <w:rsid w:val="00F009DB"/>
    <w:rsid w:val="00F01834"/>
    <w:rsid w:val="00F049C7"/>
    <w:rsid w:val="00F05FAB"/>
    <w:rsid w:val="00F1036F"/>
    <w:rsid w:val="00F115D8"/>
    <w:rsid w:val="00F11F74"/>
    <w:rsid w:val="00F16796"/>
    <w:rsid w:val="00F16B9F"/>
    <w:rsid w:val="00F17213"/>
    <w:rsid w:val="00F17597"/>
    <w:rsid w:val="00F175CA"/>
    <w:rsid w:val="00F20CCF"/>
    <w:rsid w:val="00F2138F"/>
    <w:rsid w:val="00F231D3"/>
    <w:rsid w:val="00F2333B"/>
    <w:rsid w:val="00F24D24"/>
    <w:rsid w:val="00F26377"/>
    <w:rsid w:val="00F26DC7"/>
    <w:rsid w:val="00F27CC6"/>
    <w:rsid w:val="00F30A08"/>
    <w:rsid w:val="00F325A5"/>
    <w:rsid w:val="00F337BC"/>
    <w:rsid w:val="00F34959"/>
    <w:rsid w:val="00F34CDC"/>
    <w:rsid w:val="00F350AF"/>
    <w:rsid w:val="00F43D56"/>
    <w:rsid w:val="00F448FC"/>
    <w:rsid w:val="00F473CC"/>
    <w:rsid w:val="00F474B7"/>
    <w:rsid w:val="00F50EA1"/>
    <w:rsid w:val="00F517AC"/>
    <w:rsid w:val="00F52404"/>
    <w:rsid w:val="00F52B96"/>
    <w:rsid w:val="00F53D28"/>
    <w:rsid w:val="00F53D49"/>
    <w:rsid w:val="00F5574B"/>
    <w:rsid w:val="00F56A3A"/>
    <w:rsid w:val="00F57596"/>
    <w:rsid w:val="00F57C34"/>
    <w:rsid w:val="00F607AD"/>
    <w:rsid w:val="00F626F9"/>
    <w:rsid w:val="00F63112"/>
    <w:rsid w:val="00F63776"/>
    <w:rsid w:val="00F65064"/>
    <w:rsid w:val="00F65DD1"/>
    <w:rsid w:val="00F66F94"/>
    <w:rsid w:val="00F76934"/>
    <w:rsid w:val="00F76A04"/>
    <w:rsid w:val="00F77FA4"/>
    <w:rsid w:val="00F801BB"/>
    <w:rsid w:val="00F82D4B"/>
    <w:rsid w:val="00F830C5"/>
    <w:rsid w:val="00F831FE"/>
    <w:rsid w:val="00F832AF"/>
    <w:rsid w:val="00F8374C"/>
    <w:rsid w:val="00F87074"/>
    <w:rsid w:val="00F87A48"/>
    <w:rsid w:val="00F90577"/>
    <w:rsid w:val="00F911D9"/>
    <w:rsid w:val="00F91518"/>
    <w:rsid w:val="00F91C35"/>
    <w:rsid w:val="00F92539"/>
    <w:rsid w:val="00F93511"/>
    <w:rsid w:val="00F93EEE"/>
    <w:rsid w:val="00F94FA3"/>
    <w:rsid w:val="00F96CD8"/>
    <w:rsid w:val="00F97249"/>
    <w:rsid w:val="00F97DFB"/>
    <w:rsid w:val="00FA136A"/>
    <w:rsid w:val="00FA14B1"/>
    <w:rsid w:val="00FA2C8E"/>
    <w:rsid w:val="00FA315C"/>
    <w:rsid w:val="00FA5C88"/>
    <w:rsid w:val="00FA72EA"/>
    <w:rsid w:val="00FB060A"/>
    <w:rsid w:val="00FB231B"/>
    <w:rsid w:val="00FB299C"/>
    <w:rsid w:val="00FB3712"/>
    <w:rsid w:val="00FB50ED"/>
    <w:rsid w:val="00FB626D"/>
    <w:rsid w:val="00FB6842"/>
    <w:rsid w:val="00FB7818"/>
    <w:rsid w:val="00FC2D46"/>
    <w:rsid w:val="00FC30DC"/>
    <w:rsid w:val="00FC4937"/>
    <w:rsid w:val="00FC493A"/>
    <w:rsid w:val="00FD0E9F"/>
    <w:rsid w:val="00FD470D"/>
    <w:rsid w:val="00FD6233"/>
    <w:rsid w:val="00FD636D"/>
    <w:rsid w:val="00FD64EE"/>
    <w:rsid w:val="00FD739B"/>
    <w:rsid w:val="00FE0C80"/>
    <w:rsid w:val="00FE2491"/>
    <w:rsid w:val="00FE24B0"/>
    <w:rsid w:val="00FE2B0D"/>
    <w:rsid w:val="00FE35D9"/>
    <w:rsid w:val="00FE3C2F"/>
    <w:rsid w:val="00FE4B4B"/>
    <w:rsid w:val="00FE4CDB"/>
    <w:rsid w:val="00FE5252"/>
    <w:rsid w:val="00FE6195"/>
    <w:rsid w:val="00FE66CB"/>
    <w:rsid w:val="00FE68B6"/>
    <w:rsid w:val="00FE7BD4"/>
    <w:rsid w:val="00FF5E18"/>
    <w:rsid w:val="00FF64E8"/>
    <w:rsid w:val="00FF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FA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94FA3"/>
    <w:pPr>
      <w:keepNext/>
      <w:outlineLvl w:val="0"/>
    </w:pPr>
    <w:rPr>
      <w:b/>
      <w:bCs/>
      <w:szCs w:val="20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34F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763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F94F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63CE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F94FA3"/>
    <w:pPr>
      <w:jc w:val="both"/>
    </w:pPr>
    <w:rPr>
      <w:color w:val="0000FF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763CE"/>
    <w:rPr>
      <w:sz w:val="24"/>
      <w:szCs w:val="24"/>
    </w:rPr>
  </w:style>
  <w:style w:type="paragraph" w:styleId="NormaleWeb">
    <w:name w:val="Normal (Web)"/>
    <w:basedOn w:val="Normale"/>
    <w:uiPriority w:val="99"/>
    <w:rsid w:val="00F94FA3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idipagina">
    <w:name w:val="footer"/>
    <w:basedOn w:val="Normale"/>
    <w:link w:val="PidipaginaCarattere"/>
    <w:uiPriority w:val="99"/>
    <w:rsid w:val="00F94F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63CE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1A67C8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B1338"/>
    <w:rPr>
      <w:rFonts w:ascii="Tahoma" w:hAnsi="Tahoma" w:cs="Tahoma"/>
      <w:sz w:val="16"/>
      <w:szCs w:val="16"/>
    </w:rPr>
  </w:style>
  <w:style w:type="paragraph" w:customStyle="1" w:styleId="Body1">
    <w:name w:val="Body 1"/>
    <w:rsid w:val="00295B2D"/>
    <w:rPr>
      <w:rFonts w:ascii="Helvetica" w:eastAsia="ヒラギノ角ゴ Pro W3" w:hAnsi="Helvetica"/>
      <w:color w:val="000000"/>
      <w:sz w:val="24"/>
      <w:lang w:val="en-US"/>
    </w:rPr>
  </w:style>
  <w:style w:type="paragraph" w:styleId="Paragrafoelenco">
    <w:name w:val="List Paragraph"/>
    <w:basedOn w:val="Normale"/>
    <w:uiPriority w:val="34"/>
    <w:qFormat/>
    <w:rsid w:val="001C2FA0"/>
    <w:pPr>
      <w:ind w:left="708"/>
    </w:pPr>
  </w:style>
  <w:style w:type="character" w:customStyle="1" w:styleId="Titolo4Carattere">
    <w:name w:val="Titolo 4 Carattere"/>
    <w:basedOn w:val="Carpredefinitoparagrafo"/>
    <w:link w:val="Titolo4"/>
    <w:uiPriority w:val="9"/>
    <w:rsid w:val="00834FD2"/>
    <w:rPr>
      <w:rFonts w:ascii="Calibri" w:eastAsia="Times New Roman" w:hAnsi="Calibri" w:cs="Times New Roman"/>
      <w:b/>
      <w:bCs/>
      <w:sz w:val="28"/>
      <w:szCs w:val="28"/>
    </w:rPr>
  </w:style>
  <w:style w:type="character" w:styleId="Rimandocommento">
    <w:name w:val="annotation reference"/>
    <w:basedOn w:val="Carpredefinitoparagrafo"/>
    <w:uiPriority w:val="99"/>
    <w:semiHidden/>
    <w:unhideWhenUsed/>
    <w:rsid w:val="003F55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55E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55E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55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55E6"/>
    <w:rPr>
      <w:b/>
      <w:bCs/>
    </w:rPr>
  </w:style>
  <w:style w:type="paragraph" w:customStyle="1" w:styleId="Corpotesto1">
    <w:name w:val="Corpo testo1"/>
    <w:basedOn w:val="Normale"/>
    <w:rsid w:val="008E1C58"/>
    <w:rPr>
      <w:color w:val="0000FF"/>
      <w:szCs w:val="20"/>
    </w:rPr>
  </w:style>
  <w:style w:type="paragraph" w:customStyle="1" w:styleId="000Normal">
    <w:name w:val="000 Normal"/>
    <w:basedOn w:val="Normale"/>
    <w:rsid w:val="00E30112"/>
    <w:pPr>
      <w:overflowPunct w:val="0"/>
      <w:autoSpaceDE w:val="0"/>
      <w:autoSpaceDN w:val="0"/>
      <w:adjustRightInd w:val="0"/>
      <w:spacing w:before="60" w:after="40" w:line="220" w:lineRule="exact"/>
      <w:jc w:val="both"/>
      <w:textAlignment w:val="baseline"/>
    </w:pPr>
    <w:rPr>
      <w:rFonts w:ascii="Garamond" w:hAnsi="Garamond"/>
      <w:sz w:val="20"/>
      <w:szCs w:val="20"/>
      <w:lang w:val="en-GB"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5E71A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E71AE"/>
    <w:rPr>
      <w:color w:val="0000FF" w:themeColor="hyperlink"/>
      <w:u w:val="single"/>
    </w:rPr>
  </w:style>
  <w:style w:type="paragraph" w:customStyle="1" w:styleId="Default">
    <w:name w:val="Default"/>
    <w:rsid w:val="00B977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e"/>
    <w:rsid w:val="00C41124"/>
    <w:pPr>
      <w:spacing w:before="100" w:beforeAutospacing="1" w:after="100" w:afterAutospacing="1"/>
    </w:pPr>
  </w:style>
  <w:style w:type="character" w:customStyle="1" w:styleId="xgmail-il">
    <w:name w:val="x_gmail-il"/>
    <w:basedOn w:val="Carpredefinitoparagrafo"/>
    <w:rsid w:val="00371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6FRAN\AppData\Local\Temp\notesE1EF34\CS_11022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C37DD-34F4-4850-B0A1-5DDAE697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CS_110225.dot</Template>
  <TotalTime>47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GRUPPO CARRARO: approvati dal CdA i risultati del terzo trimestre 2010</vt:lpstr>
    </vt:vector>
  </TitlesOfParts>
  <Company>CARRARO spa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GRUPPO CARRARO: approvati dal CdA i risultati del terzo trimestre 2010</dc:title>
  <dc:creator>Massimiliano Franz</dc:creator>
  <cp:lastModifiedBy>C06FRAN</cp:lastModifiedBy>
  <cp:revision>10</cp:revision>
  <cp:lastPrinted>2020-03-06T10:58:00Z</cp:lastPrinted>
  <dcterms:created xsi:type="dcterms:W3CDTF">2021-07-22T08:07:00Z</dcterms:created>
  <dcterms:modified xsi:type="dcterms:W3CDTF">2021-07-27T17:22:00Z</dcterms:modified>
</cp:coreProperties>
</file>