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663F0" w14:textId="5B7CCACC" w:rsidR="003F70AE" w:rsidRPr="00B744B4" w:rsidRDefault="00B73983" w:rsidP="003F70AE">
      <w:pPr>
        <w:spacing w:after="120"/>
        <w:rPr>
          <w:rFonts w:asciiTheme="minorHAnsi" w:eastAsia="Times" w:hAnsiTheme="minorHAnsi"/>
          <w:b/>
          <w:sz w:val="40"/>
          <w:szCs w:val="40"/>
        </w:rPr>
      </w:pPr>
      <w:r>
        <w:rPr>
          <w:rFonts w:asciiTheme="minorHAnsi" w:eastAsia="Times" w:hAnsiTheme="minorHAnsi"/>
          <w:b/>
          <w:sz w:val="40"/>
          <w:szCs w:val="40"/>
        </w:rPr>
        <w:t xml:space="preserve">Le performance di </w:t>
      </w:r>
      <w:r w:rsidR="003F70AE" w:rsidRPr="00B744B4">
        <w:rPr>
          <w:rFonts w:asciiTheme="minorHAnsi" w:eastAsia="Times" w:hAnsiTheme="minorHAnsi"/>
          <w:b/>
          <w:sz w:val="40"/>
          <w:szCs w:val="40"/>
        </w:rPr>
        <w:t xml:space="preserve">Carraro </w:t>
      </w:r>
      <w:r>
        <w:rPr>
          <w:rFonts w:asciiTheme="minorHAnsi" w:eastAsia="Times" w:hAnsiTheme="minorHAnsi"/>
          <w:b/>
          <w:sz w:val="40"/>
          <w:szCs w:val="40"/>
        </w:rPr>
        <w:t xml:space="preserve">China premiate da LGMG </w:t>
      </w:r>
    </w:p>
    <w:p w14:paraId="781C74DC" w14:textId="230DAE7D" w:rsidR="00E30B2D" w:rsidRPr="00436FDA" w:rsidRDefault="00B73983" w:rsidP="00F121E0">
      <w:pPr>
        <w:spacing w:after="120"/>
        <w:rPr>
          <w:rFonts w:asciiTheme="minorHAnsi" w:eastAsia="Times" w:hAnsiTheme="minorHAnsi"/>
          <w:b/>
          <w:i/>
          <w:sz w:val="28"/>
          <w:szCs w:val="32"/>
        </w:rPr>
      </w:pPr>
      <w:r>
        <w:rPr>
          <w:rFonts w:asciiTheme="minorHAnsi" w:eastAsia="Times" w:hAnsiTheme="minorHAnsi"/>
          <w:b/>
          <w:i/>
          <w:sz w:val="28"/>
          <w:szCs w:val="32"/>
        </w:rPr>
        <w:t xml:space="preserve">Si confermano gli ottimi livelli di servizio della plant di Qingdao </w:t>
      </w:r>
    </w:p>
    <w:p w14:paraId="4906A350" w14:textId="73109A02" w:rsidR="00A55DEA" w:rsidRPr="00B73983" w:rsidRDefault="00B73983" w:rsidP="00B73983">
      <w:pPr>
        <w:spacing w:after="120"/>
        <w:rPr>
          <w:rFonts w:asciiTheme="minorHAnsi" w:hAnsiTheme="minorHAnsi" w:cs="Arial"/>
          <w:szCs w:val="22"/>
        </w:rPr>
      </w:pPr>
      <w:r w:rsidRPr="007856BF">
        <w:rPr>
          <w:rFonts w:asciiTheme="minorHAnsi" w:hAnsiTheme="minorHAnsi" w:cs="Arial"/>
          <w:b/>
          <w:szCs w:val="22"/>
        </w:rPr>
        <w:t>Qingdao (Cina)</w:t>
      </w:r>
      <w:r w:rsidR="00C94651" w:rsidRPr="007856BF">
        <w:rPr>
          <w:rFonts w:asciiTheme="minorHAnsi" w:hAnsiTheme="minorHAnsi" w:cs="Arial"/>
          <w:b/>
          <w:szCs w:val="22"/>
        </w:rPr>
        <w:t xml:space="preserve">, </w:t>
      </w:r>
      <w:r w:rsidR="0049466F">
        <w:rPr>
          <w:rFonts w:asciiTheme="minorHAnsi" w:hAnsiTheme="minorHAnsi" w:cs="Arial"/>
          <w:b/>
          <w:szCs w:val="22"/>
        </w:rPr>
        <w:t>7</w:t>
      </w:r>
      <w:r w:rsidR="003F70AE" w:rsidRPr="007856BF">
        <w:rPr>
          <w:rFonts w:asciiTheme="minorHAnsi" w:hAnsiTheme="minorHAnsi" w:cs="Arial"/>
          <w:b/>
          <w:szCs w:val="22"/>
        </w:rPr>
        <w:t xml:space="preserve"> febbraio </w:t>
      </w:r>
      <w:r w:rsidR="00C94651" w:rsidRPr="007856BF">
        <w:rPr>
          <w:rFonts w:asciiTheme="minorHAnsi" w:hAnsiTheme="minorHAnsi" w:cs="Arial"/>
          <w:b/>
          <w:szCs w:val="22"/>
        </w:rPr>
        <w:t>202</w:t>
      </w:r>
      <w:r w:rsidR="006804E0" w:rsidRPr="007856BF">
        <w:rPr>
          <w:rFonts w:asciiTheme="minorHAnsi" w:hAnsiTheme="minorHAnsi" w:cs="Arial"/>
          <w:b/>
          <w:szCs w:val="22"/>
        </w:rPr>
        <w:t>3</w:t>
      </w:r>
      <w:r w:rsidR="00C94651" w:rsidRPr="007856BF">
        <w:rPr>
          <w:rFonts w:asciiTheme="minorHAnsi" w:hAnsiTheme="minorHAnsi" w:cs="Arial"/>
          <w:b/>
          <w:szCs w:val="22"/>
        </w:rPr>
        <w:t xml:space="preserve"> –</w:t>
      </w:r>
      <w:r w:rsidR="00361AA5" w:rsidRPr="007856BF">
        <w:rPr>
          <w:rFonts w:asciiTheme="minorHAnsi" w:hAnsiTheme="minorHAnsi" w:cs="Arial"/>
          <w:b/>
          <w:szCs w:val="22"/>
        </w:rPr>
        <w:t xml:space="preserve"> </w:t>
      </w:r>
      <w:r w:rsidR="00A55DEA">
        <w:rPr>
          <w:rFonts w:ascii="Segoe UI Historic" w:hAnsi="Segoe UI Historic" w:cs="Segoe UI Historic"/>
          <w:color w:val="050505"/>
          <w:sz w:val="23"/>
          <w:szCs w:val="23"/>
          <w:shd w:val="clear" w:color="auto" w:fill="FFFFFF"/>
        </w:rPr>
        <w:t xml:space="preserve">Nuovi importanti riconoscimenti per Carraro China che, nel corso della Supplier Conference di LGMG </w:t>
      </w:r>
      <w:r w:rsidR="00A55DEA" w:rsidRPr="00B73983">
        <w:rPr>
          <w:rFonts w:asciiTheme="minorHAnsi" w:hAnsiTheme="minorHAnsi" w:cs="Arial"/>
          <w:szCs w:val="22"/>
        </w:rPr>
        <w:t xml:space="preserve">( </w:t>
      </w:r>
      <w:hyperlink r:id="rId11" w:history="1">
        <w:r w:rsidR="00A55DEA" w:rsidRPr="00B73983">
          <w:rPr>
            <w:rStyle w:val="Collegamentoipertestuale"/>
            <w:rFonts w:asciiTheme="minorHAnsi" w:hAnsiTheme="minorHAnsi" w:cs="Arial"/>
            <w:szCs w:val="22"/>
          </w:rPr>
          <w:t>https://www.lgmglifts.com/</w:t>
        </w:r>
      </w:hyperlink>
      <w:r w:rsidR="00A55DEA" w:rsidRPr="00B73983">
        <w:rPr>
          <w:rFonts w:asciiTheme="minorHAnsi" w:hAnsiTheme="minorHAnsi" w:cs="Arial"/>
          <w:szCs w:val="22"/>
        </w:rPr>
        <w:t xml:space="preserve"> ) </w:t>
      </w:r>
      <w:r w:rsidR="00A55DEA">
        <w:rPr>
          <w:rFonts w:ascii="Segoe UI Historic" w:hAnsi="Segoe UI Historic" w:cs="Segoe UI Historic"/>
          <w:color w:val="050505"/>
          <w:sz w:val="23"/>
          <w:szCs w:val="23"/>
          <w:shd w:val="clear" w:color="auto" w:fill="FFFFFF"/>
        </w:rPr>
        <w:t xml:space="preserve">di gennaio, ha ottenuto - alla presenza del General Manager di Carraro China, </w:t>
      </w:r>
      <w:proofErr w:type="spellStart"/>
      <w:r w:rsidR="00A55DEA">
        <w:rPr>
          <w:rFonts w:ascii="Segoe UI Historic" w:hAnsi="Segoe UI Historic" w:cs="Segoe UI Historic"/>
          <w:color w:val="050505"/>
          <w:sz w:val="23"/>
          <w:szCs w:val="23"/>
          <w:shd w:val="clear" w:color="auto" w:fill="FFFFFF"/>
        </w:rPr>
        <w:t>Xiangjin</w:t>
      </w:r>
      <w:proofErr w:type="spellEnd"/>
      <w:r w:rsidR="00A55DEA">
        <w:rPr>
          <w:rFonts w:ascii="Segoe UI Historic" w:hAnsi="Segoe UI Historic" w:cs="Segoe UI Historic"/>
          <w:color w:val="050505"/>
          <w:sz w:val="23"/>
          <w:szCs w:val="23"/>
          <w:shd w:val="clear" w:color="auto" w:fill="FFFFFF"/>
        </w:rPr>
        <w:t xml:space="preserve"> </w:t>
      </w:r>
      <w:proofErr w:type="spellStart"/>
      <w:r w:rsidR="00A55DEA">
        <w:rPr>
          <w:rFonts w:ascii="Segoe UI Historic" w:hAnsi="Segoe UI Historic" w:cs="Segoe UI Historic"/>
          <w:color w:val="050505"/>
          <w:sz w:val="23"/>
          <w:szCs w:val="23"/>
          <w:shd w:val="clear" w:color="auto" w:fill="FFFFFF"/>
        </w:rPr>
        <w:t>Wang</w:t>
      </w:r>
      <w:proofErr w:type="spellEnd"/>
      <w:r w:rsidR="00A55DEA">
        <w:rPr>
          <w:rFonts w:ascii="Segoe UI Historic" w:hAnsi="Segoe UI Historic" w:cs="Segoe UI Historic"/>
          <w:color w:val="050505"/>
          <w:sz w:val="23"/>
          <w:szCs w:val="23"/>
          <w:shd w:val="clear" w:color="auto" w:fill="FFFFFF"/>
        </w:rPr>
        <w:t xml:space="preserve">, e dell'Amministratore del Gruppo, Andrea </w:t>
      </w:r>
      <w:proofErr w:type="spellStart"/>
      <w:r w:rsidR="00A55DEA">
        <w:rPr>
          <w:rFonts w:ascii="Segoe UI Historic" w:hAnsi="Segoe UI Historic" w:cs="Segoe UI Historic"/>
          <w:color w:val="050505"/>
          <w:sz w:val="23"/>
          <w:szCs w:val="23"/>
          <w:shd w:val="clear" w:color="auto" w:fill="FFFFFF"/>
        </w:rPr>
        <w:t>Conchetto</w:t>
      </w:r>
      <w:proofErr w:type="spellEnd"/>
      <w:r w:rsidR="00A55DEA">
        <w:rPr>
          <w:rFonts w:ascii="Segoe UI Historic" w:hAnsi="Segoe UI Historic" w:cs="Segoe UI Historic"/>
          <w:color w:val="050505"/>
          <w:sz w:val="23"/>
          <w:szCs w:val="23"/>
          <w:shd w:val="clear" w:color="auto" w:fill="FFFFFF"/>
        </w:rPr>
        <w:t xml:space="preserve"> - sia il premio per la Best Delivery Performance sia quello di Strategic Supplier in riferimento allo sviluppo del business delle piattaforme aeree e dei carrelli telescopici a livello internazionale.</w:t>
      </w:r>
    </w:p>
    <w:p w14:paraId="13B8DC7C" w14:textId="77777777" w:rsidR="00B73983" w:rsidRPr="00B73983" w:rsidRDefault="00B73983" w:rsidP="00B73983">
      <w:pPr>
        <w:spacing w:after="120"/>
        <w:rPr>
          <w:rFonts w:asciiTheme="minorHAnsi" w:hAnsiTheme="minorHAnsi" w:cs="Arial"/>
          <w:szCs w:val="22"/>
        </w:rPr>
      </w:pPr>
      <w:r w:rsidRPr="00B73983">
        <w:rPr>
          <w:rFonts w:asciiTheme="minorHAnsi" w:hAnsiTheme="minorHAnsi" w:cs="Arial"/>
          <w:szCs w:val="22"/>
        </w:rPr>
        <w:t>Tali riconoscimenti testimoniano la solidità della relazione e la vicinanza che siamo stati in grado di sviluppare con una tra le più importanti aziende cinesi del settore movimento terra. Una realtà, LGMG, che sta crescendo molto rapidamente e con obiettivi ambiziosi per i prossimi anni, grazie ad una strategia basata su tecnologia, capitale umano e internazionalizzazione.</w:t>
      </w:r>
    </w:p>
    <w:p w14:paraId="36797670" w14:textId="77777777" w:rsidR="00B73983" w:rsidRPr="00B73983" w:rsidRDefault="00B73983" w:rsidP="00B73983">
      <w:pPr>
        <w:spacing w:after="120"/>
        <w:rPr>
          <w:rFonts w:asciiTheme="minorHAnsi" w:hAnsiTheme="minorHAnsi" w:cs="Arial"/>
          <w:szCs w:val="22"/>
        </w:rPr>
      </w:pPr>
      <w:r w:rsidRPr="00B73983">
        <w:rPr>
          <w:rFonts w:asciiTheme="minorHAnsi" w:hAnsiTheme="minorHAnsi" w:cs="Arial"/>
          <w:szCs w:val="22"/>
        </w:rPr>
        <w:t>Un plauso va dunque a tutto il team di Carraro China che, supportato dalla sede centrale, ancora una volta ha dimostrato notevole efficienza nel rispondere con efficacia alle esigenze del cliente garantendo un livello di servizio eccellente.</w:t>
      </w:r>
    </w:p>
    <w:p w14:paraId="1618A3A8" w14:textId="6C546028" w:rsidR="00C57B02" w:rsidRPr="00436FDA" w:rsidRDefault="00C57B02" w:rsidP="007945BC">
      <w:pPr>
        <w:spacing w:after="120"/>
        <w:rPr>
          <w:rFonts w:asciiTheme="minorHAnsi" w:hAnsiTheme="minorHAnsi" w:cs="Arial"/>
          <w:sz w:val="22"/>
          <w:szCs w:val="22"/>
        </w:rPr>
      </w:pPr>
    </w:p>
    <w:p w14:paraId="56FFCFE0" w14:textId="20CB46C1" w:rsidR="00B73983" w:rsidRPr="00B73983" w:rsidRDefault="00B73983" w:rsidP="00B73983">
      <w:pPr>
        <w:spacing w:after="120"/>
        <w:rPr>
          <w:rFonts w:asciiTheme="minorHAnsi" w:eastAsia="Times" w:hAnsiTheme="minorHAnsi"/>
          <w:b/>
          <w:sz w:val="40"/>
          <w:szCs w:val="40"/>
          <w:lang w:val="en-US"/>
        </w:rPr>
      </w:pPr>
      <w:proofErr w:type="spellStart"/>
      <w:r w:rsidRPr="00B73983">
        <w:rPr>
          <w:rFonts w:asciiTheme="minorHAnsi" w:eastAsia="Times" w:hAnsiTheme="minorHAnsi"/>
          <w:b/>
          <w:sz w:val="40"/>
          <w:szCs w:val="40"/>
          <w:lang w:val="en-US"/>
        </w:rPr>
        <w:t>Carraro</w:t>
      </w:r>
      <w:proofErr w:type="spellEnd"/>
      <w:r w:rsidRPr="00B73983">
        <w:rPr>
          <w:rFonts w:asciiTheme="minorHAnsi" w:eastAsia="Times" w:hAnsiTheme="minorHAnsi"/>
          <w:b/>
          <w:sz w:val="40"/>
          <w:szCs w:val="40"/>
          <w:lang w:val="en-US"/>
        </w:rPr>
        <w:t xml:space="preserve"> China's p</w:t>
      </w:r>
      <w:bookmarkStart w:id="0" w:name="_GoBack"/>
      <w:bookmarkEnd w:id="0"/>
      <w:r w:rsidRPr="00B73983">
        <w:rPr>
          <w:rFonts w:asciiTheme="minorHAnsi" w:eastAsia="Times" w:hAnsiTheme="minorHAnsi"/>
          <w:b/>
          <w:sz w:val="40"/>
          <w:szCs w:val="40"/>
          <w:lang w:val="en-US"/>
        </w:rPr>
        <w:t xml:space="preserve">erformances rewarded by LGMG </w:t>
      </w:r>
    </w:p>
    <w:p w14:paraId="5F52354D" w14:textId="316610D0" w:rsidR="00B73983" w:rsidRPr="00B73983" w:rsidRDefault="00B73983" w:rsidP="00B73983">
      <w:pPr>
        <w:spacing w:after="120"/>
        <w:rPr>
          <w:rFonts w:asciiTheme="minorHAnsi" w:eastAsia="Times" w:hAnsiTheme="minorHAnsi"/>
          <w:b/>
          <w:i/>
          <w:sz w:val="28"/>
          <w:szCs w:val="32"/>
          <w:lang w:val="en-US"/>
        </w:rPr>
      </w:pPr>
      <w:r w:rsidRPr="00B73983">
        <w:rPr>
          <w:rFonts w:asciiTheme="minorHAnsi" w:eastAsia="Times" w:hAnsiTheme="minorHAnsi"/>
          <w:b/>
          <w:i/>
          <w:sz w:val="28"/>
          <w:szCs w:val="32"/>
          <w:lang w:val="en-US"/>
        </w:rPr>
        <w:t>Excellent service levels at the Qingdao plant are confirmed</w:t>
      </w:r>
      <w:r>
        <w:rPr>
          <w:rFonts w:asciiTheme="minorHAnsi" w:eastAsia="Times" w:hAnsiTheme="minorHAnsi"/>
          <w:b/>
          <w:i/>
          <w:sz w:val="28"/>
          <w:szCs w:val="32"/>
          <w:lang w:val="en-US"/>
        </w:rPr>
        <w:t xml:space="preserve"> </w:t>
      </w:r>
    </w:p>
    <w:p w14:paraId="6B62D7C4" w14:textId="63DD921C" w:rsidR="00A55DEA" w:rsidRPr="00A55DEA" w:rsidRDefault="00B73983" w:rsidP="00B73983">
      <w:pPr>
        <w:spacing w:after="120"/>
        <w:rPr>
          <w:rFonts w:asciiTheme="minorHAnsi" w:hAnsiTheme="minorHAnsi" w:cs="Arial"/>
          <w:szCs w:val="22"/>
          <w:lang w:val="en-US"/>
        </w:rPr>
      </w:pPr>
      <w:r w:rsidRPr="007856BF">
        <w:rPr>
          <w:rFonts w:asciiTheme="minorHAnsi" w:hAnsiTheme="minorHAnsi" w:cs="Arial"/>
          <w:b/>
          <w:szCs w:val="22"/>
          <w:lang w:val="en-US"/>
        </w:rPr>
        <w:t xml:space="preserve">Qingdao (China), </w:t>
      </w:r>
      <w:r w:rsidR="003F70AE" w:rsidRPr="007856BF">
        <w:rPr>
          <w:rFonts w:asciiTheme="minorHAnsi" w:hAnsiTheme="minorHAnsi" w:cs="Arial"/>
          <w:b/>
          <w:szCs w:val="22"/>
          <w:lang w:val="en-US"/>
        </w:rPr>
        <w:t>Feb</w:t>
      </w:r>
      <w:r w:rsidR="00C57B02" w:rsidRPr="007856BF">
        <w:rPr>
          <w:rFonts w:asciiTheme="minorHAnsi" w:hAnsiTheme="minorHAnsi" w:cs="Arial"/>
          <w:b/>
          <w:szCs w:val="22"/>
          <w:lang w:val="en-US"/>
        </w:rPr>
        <w:t xml:space="preserve">. </w:t>
      </w:r>
      <w:r w:rsidR="0049466F">
        <w:rPr>
          <w:rFonts w:asciiTheme="minorHAnsi" w:hAnsiTheme="minorHAnsi" w:cs="Arial"/>
          <w:b/>
          <w:szCs w:val="22"/>
          <w:lang w:val="en-US"/>
        </w:rPr>
        <w:t>7</w:t>
      </w:r>
      <w:r w:rsidR="00C57B02" w:rsidRPr="007856BF">
        <w:rPr>
          <w:rFonts w:asciiTheme="minorHAnsi" w:hAnsiTheme="minorHAnsi" w:cs="Arial"/>
          <w:b/>
          <w:szCs w:val="22"/>
          <w:lang w:val="en-US"/>
        </w:rPr>
        <w:t>, 202</w:t>
      </w:r>
      <w:r w:rsidR="006804E0" w:rsidRPr="007856BF">
        <w:rPr>
          <w:rFonts w:asciiTheme="minorHAnsi" w:hAnsiTheme="minorHAnsi" w:cs="Arial"/>
          <w:b/>
          <w:szCs w:val="22"/>
          <w:lang w:val="en-US"/>
        </w:rPr>
        <w:t>3</w:t>
      </w:r>
      <w:r w:rsidR="00F3193F" w:rsidRPr="007856BF">
        <w:rPr>
          <w:rFonts w:asciiTheme="minorHAnsi" w:hAnsiTheme="minorHAnsi" w:cs="Arial"/>
          <w:b/>
          <w:szCs w:val="22"/>
          <w:lang w:val="en-US"/>
        </w:rPr>
        <w:t xml:space="preserve"> </w:t>
      </w:r>
      <w:r w:rsidR="003F70AE" w:rsidRPr="007856BF">
        <w:rPr>
          <w:rFonts w:asciiTheme="minorHAnsi" w:hAnsiTheme="minorHAnsi" w:cs="Arial"/>
          <w:b/>
          <w:szCs w:val="22"/>
          <w:lang w:val="en-US"/>
        </w:rPr>
        <w:t>–</w:t>
      </w:r>
      <w:r w:rsidR="00436FDA" w:rsidRPr="00B73983">
        <w:rPr>
          <w:rFonts w:asciiTheme="minorHAnsi" w:hAnsiTheme="minorHAnsi" w:cs="Arial"/>
          <w:szCs w:val="22"/>
          <w:lang w:val="en-US"/>
        </w:rPr>
        <w:t xml:space="preserve"> </w:t>
      </w:r>
      <w:r w:rsidR="00A55DEA" w:rsidRPr="00A55DEA">
        <w:rPr>
          <w:rFonts w:ascii="Segoe UI Historic" w:hAnsi="Segoe UI Historic" w:cs="Segoe UI Historic"/>
          <w:color w:val="050505"/>
          <w:sz w:val="23"/>
          <w:szCs w:val="23"/>
          <w:shd w:val="clear" w:color="auto" w:fill="FFFFFF"/>
          <w:lang w:val="en-US"/>
        </w:rPr>
        <w:t xml:space="preserve">Important new recognitions for </w:t>
      </w:r>
      <w:proofErr w:type="spellStart"/>
      <w:r w:rsidR="00A55DEA" w:rsidRPr="00A55DEA">
        <w:rPr>
          <w:rFonts w:ascii="Segoe UI Historic" w:hAnsi="Segoe UI Historic" w:cs="Segoe UI Historic"/>
          <w:color w:val="050505"/>
          <w:sz w:val="23"/>
          <w:szCs w:val="23"/>
          <w:shd w:val="clear" w:color="auto" w:fill="FFFFFF"/>
          <w:lang w:val="en-US"/>
        </w:rPr>
        <w:t>Carraro</w:t>
      </w:r>
      <w:proofErr w:type="spellEnd"/>
      <w:r w:rsidR="00A55DEA" w:rsidRPr="00A55DEA">
        <w:rPr>
          <w:rFonts w:ascii="Segoe UI Historic" w:hAnsi="Segoe UI Historic" w:cs="Segoe UI Historic"/>
          <w:color w:val="050505"/>
          <w:sz w:val="23"/>
          <w:szCs w:val="23"/>
          <w:shd w:val="clear" w:color="auto" w:fill="FFFFFF"/>
          <w:lang w:val="en-US"/>
        </w:rPr>
        <w:t xml:space="preserve"> China, which, at the LGMG </w:t>
      </w:r>
      <w:r w:rsidR="00A55DEA" w:rsidRPr="00B73983">
        <w:rPr>
          <w:rFonts w:asciiTheme="minorHAnsi" w:hAnsiTheme="minorHAnsi" w:cs="Arial"/>
          <w:szCs w:val="22"/>
          <w:lang w:val="en-US"/>
        </w:rPr>
        <w:t xml:space="preserve">( </w:t>
      </w:r>
      <w:hyperlink r:id="rId12" w:history="1">
        <w:r w:rsidR="00A55DEA" w:rsidRPr="00B73983">
          <w:rPr>
            <w:rStyle w:val="Collegamentoipertestuale"/>
            <w:rFonts w:asciiTheme="minorHAnsi" w:hAnsiTheme="minorHAnsi" w:cs="Arial"/>
            <w:szCs w:val="22"/>
            <w:lang w:val="en-US"/>
          </w:rPr>
          <w:t>https://www.lgmglifts.com/</w:t>
        </w:r>
      </w:hyperlink>
      <w:r w:rsidR="00A55DEA" w:rsidRPr="00B73983">
        <w:rPr>
          <w:rFonts w:asciiTheme="minorHAnsi" w:hAnsiTheme="minorHAnsi" w:cs="Arial"/>
          <w:szCs w:val="22"/>
          <w:lang w:val="en-US"/>
        </w:rPr>
        <w:t xml:space="preserve"> ) </w:t>
      </w:r>
      <w:r w:rsidR="00A55DEA" w:rsidRPr="00A55DEA">
        <w:rPr>
          <w:rFonts w:ascii="Segoe UI Historic" w:hAnsi="Segoe UI Historic" w:cs="Segoe UI Historic"/>
          <w:color w:val="050505"/>
          <w:sz w:val="23"/>
          <w:szCs w:val="23"/>
          <w:shd w:val="clear" w:color="auto" w:fill="FFFFFF"/>
          <w:lang w:val="en-US"/>
        </w:rPr>
        <w:t xml:space="preserve">Supplier Conference in January - in the presence of </w:t>
      </w:r>
      <w:proofErr w:type="spellStart"/>
      <w:r w:rsidR="00A55DEA" w:rsidRPr="00A55DEA">
        <w:rPr>
          <w:rFonts w:ascii="Segoe UI Historic" w:hAnsi="Segoe UI Historic" w:cs="Segoe UI Historic"/>
          <w:color w:val="050505"/>
          <w:sz w:val="23"/>
          <w:szCs w:val="23"/>
          <w:shd w:val="clear" w:color="auto" w:fill="FFFFFF"/>
          <w:lang w:val="en-US"/>
        </w:rPr>
        <w:t>Carraro</w:t>
      </w:r>
      <w:proofErr w:type="spellEnd"/>
      <w:r w:rsidR="00A55DEA" w:rsidRPr="00A55DEA">
        <w:rPr>
          <w:rFonts w:ascii="Segoe UI Historic" w:hAnsi="Segoe UI Historic" w:cs="Segoe UI Historic"/>
          <w:color w:val="050505"/>
          <w:sz w:val="23"/>
          <w:szCs w:val="23"/>
          <w:shd w:val="clear" w:color="auto" w:fill="FFFFFF"/>
          <w:lang w:val="en-US"/>
        </w:rPr>
        <w:t xml:space="preserve"> China's General Manager, </w:t>
      </w:r>
      <w:proofErr w:type="spellStart"/>
      <w:r w:rsidR="00A55DEA" w:rsidRPr="00A55DEA">
        <w:rPr>
          <w:rFonts w:ascii="Segoe UI Historic" w:hAnsi="Segoe UI Historic" w:cs="Segoe UI Historic"/>
          <w:color w:val="050505"/>
          <w:sz w:val="23"/>
          <w:szCs w:val="23"/>
          <w:shd w:val="clear" w:color="auto" w:fill="FFFFFF"/>
          <w:lang w:val="en-US"/>
        </w:rPr>
        <w:t>Xiangjin</w:t>
      </w:r>
      <w:proofErr w:type="spellEnd"/>
      <w:r w:rsidR="00A55DEA" w:rsidRPr="00A55DEA">
        <w:rPr>
          <w:rFonts w:ascii="Segoe UI Historic" w:hAnsi="Segoe UI Historic" w:cs="Segoe UI Historic"/>
          <w:color w:val="050505"/>
          <w:sz w:val="23"/>
          <w:szCs w:val="23"/>
          <w:shd w:val="clear" w:color="auto" w:fill="FFFFFF"/>
          <w:lang w:val="en-US"/>
        </w:rPr>
        <w:t xml:space="preserve"> Wang, and Group CEO, Andrea </w:t>
      </w:r>
      <w:proofErr w:type="spellStart"/>
      <w:r w:rsidR="00A55DEA" w:rsidRPr="00A55DEA">
        <w:rPr>
          <w:rFonts w:ascii="Segoe UI Historic" w:hAnsi="Segoe UI Historic" w:cs="Segoe UI Historic"/>
          <w:color w:val="050505"/>
          <w:sz w:val="23"/>
          <w:szCs w:val="23"/>
          <w:shd w:val="clear" w:color="auto" w:fill="FFFFFF"/>
          <w:lang w:val="en-US"/>
        </w:rPr>
        <w:t>Conchetto</w:t>
      </w:r>
      <w:proofErr w:type="spellEnd"/>
      <w:r w:rsidR="00A55DEA" w:rsidRPr="00A55DEA">
        <w:rPr>
          <w:rFonts w:ascii="Segoe UI Historic" w:hAnsi="Segoe UI Historic" w:cs="Segoe UI Historic"/>
          <w:color w:val="050505"/>
          <w:sz w:val="23"/>
          <w:szCs w:val="23"/>
          <w:shd w:val="clear" w:color="auto" w:fill="FFFFFF"/>
          <w:lang w:val="en-US"/>
        </w:rPr>
        <w:t xml:space="preserve"> - won both the Best Delivery Performance and Strategic Supplier awards in reference to the development of the aerial platform and telehandler business at a global level.</w:t>
      </w:r>
    </w:p>
    <w:p w14:paraId="7D5E063F" w14:textId="77777777" w:rsidR="00B73983" w:rsidRPr="00DD127B" w:rsidRDefault="00B73983" w:rsidP="00B73983">
      <w:pPr>
        <w:spacing w:after="120"/>
        <w:rPr>
          <w:rFonts w:asciiTheme="minorHAnsi" w:hAnsiTheme="minorHAnsi" w:cs="Arial"/>
          <w:szCs w:val="22"/>
          <w:lang w:val="en-US"/>
        </w:rPr>
      </w:pPr>
      <w:r w:rsidRPr="00B73983">
        <w:rPr>
          <w:rFonts w:asciiTheme="minorHAnsi" w:hAnsiTheme="minorHAnsi" w:cs="Arial"/>
          <w:szCs w:val="22"/>
          <w:lang w:val="en-US"/>
        </w:rPr>
        <w:t xml:space="preserve">These awards show the strength of the relationship and fine-tuning that we have been able to develop along the years with one of the most important Chinese companies in the earthmoving industry. </w:t>
      </w:r>
      <w:r w:rsidRPr="00DD127B">
        <w:rPr>
          <w:rFonts w:asciiTheme="minorHAnsi" w:hAnsiTheme="minorHAnsi" w:cs="Arial"/>
          <w:szCs w:val="22"/>
          <w:lang w:val="en-US"/>
        </w:rPr>
        <w:t>A company, LGMG, that is growing very rapidly and with ambitious goals for the coming years, thanks to a strategy based on technology, human capital and internationalization.</w:t>
      </w:r>
    </w:p>
    <w:p w14:paraId="185DFCA1" w14:textId="23E81191" w:rsidR="00B73983" w:rsidRPr="00B73983" w:rsidRDefault="00B73983" w:rsidP="00B73983">
      <w:pPr>
        <w:spacing w:after="120"/>
        <w:rPr>
          <w:rFonts w:asciiTheme="minorHAnsi" w:hAnsiTheme="minorHAnsi" w:cs="Arial"/>
          <w:szCs w:val="22"/>
          <w:lang w:val="en-US"/>
        </w:rPr>
      </w:pPr>
      <w:r w:rsidRPr="00B73983">
        <w:rPr>
          <w:rFonts w:asciiTheme="minorHAnsi" w:hAnsiTheme="minorHAnsi" w:cs="Arial"/>
          <w:szCs w:val="22"/>
          <w:lang w:val="en-US"/>
        </w:rPr>
        <w:t xml:space="preserve">Kudos, therefore, go to the entire </w:t>
      </w:r>
      <w:proofErr w:type="spellStart"/>
      <w:r w:rsidRPr="00B73983">
        <w:rPr>
          <w:rFonts w:asciiTheme="minorHAnsi" w:hAnsiTheme="minorHAnsi" w:cs="Arial"/>
          <w:szCs w:val="22"/>
          <w:lang w:val="en-US"/>
        </w:rPr>
        <w:t>Carraro</w:t>
      </w:r>
      <w:proofErr w:type="spellEnd"/>
      <w:r w:rsidRPr="00B73983">
        <w:rPr>
          <w:rFonts w:asciiTheme="minorHAnsi" w:hAnsiTheme="minorHAnsi" w:cs="Arial"/>
          <w:szCs w:val="22"/>
          <w:lang w:val="en-US"/>
        </w:rPr>
        <w:t xml:space="preserve"> China team, which, supported by the </w:t>
      </w:r>
      <w:r w:rsidR="00AC59B8">
        <w:rPr>
          <w:rFonts w:asciiTheme="minorHAnsi" w:hAnsiTheme="minorHAnsi" w:cs="Arial"/>
          <w:szCs w:val="22"/>
          <w:lang w:val="en-US"/>
        </w:rPr>
        <w:t>G</w:t>
      </w:r>
      <w:r w:rsidRPr="00B73983">
        <w:rPr>
          <w:rFonts w:asciiTheme="minorHAnsi" w:hAnsiTheme="minorHAnsi" w:cs="Arial"/>
          <w:szCs w:val="22"/>
          <w:lang w:val="en-US"/>
        </w:rPr>
        <w:t>roup headquarters, once again demonstrated remarkable efficiency in responding effectively to customer's needs, guaranteeing an excellent level of service.</w:t>
      </w:r>
    </w:p>
    <w:p w14:paraId="1328B328" w14:textId="1B6DD1A9" w:rsidR="00D74E4D" w:rsidRPr="00B73983" w:rsidRDefault="00D74E4D" w:rsidP="00B73983">
      <w:pPr>
        <w:spacing w:after="120"/>
        <w:rPr>
          <w:rFonts w:asciiTheme="minorHAnsi" w:hAnsiTheme="minorHAnsi" w:cs="Arial"/>
          <w:szCs w:val="22"/>
          <w:lang w:val="en-US"/>
        </w:rPr>
      </w:pPr>
    </w:p>
    <w:p w14:paraId="5F1108D9" w14:textId="137A7CBC" w:rsidR="00B73983" w:rsidRDefault="00B73983" w:rsidP="00B73983">
      <w:pPr>
        <w:spacing w:after="120"/>
        <w:rPr>
          <w:rFonts w:asciiTheme="minorHAnsi" w:hAnsiTheme="minorHAnsi" w:cs="Arial"/>
          <w:sz w:val="22"/>
          <w:szCs w:val="22"/>
          <w:lang w:val="en-US"/>
        </w:rPr>
      </w:pPr>
      <w:r>
        <w:rPr>
          <w:rFonts w:asciiTheme="minorHAnsi" w:hAnsiTheme="minorHAnsi" w:cs="Arial"/>
          <w:sz w:val="22"/>
          <w:szCs w:val="22"/>
          <w:lang w:val="en-US"/>
        </w:rPr>
        <w:br w:type="page"/>
      </w:r>
    </w:p>
    <w:p w14:paraId="688AD76D" w14:textId="2C049137" w:rsidR="00F94FA3" w:rsidRPr="00436FDA" w:rsidRDefault="007E786C" w:rsidP="004B16BB">
      <w:pPr>
        <w:jc w:val="both"/>
        <w:rPr>
          <w:rFonts w:asciiTheme="minorHAnsi" w:hAnsiTheme="minorHAnsi"/>
          <w:sz w:val="22"/>
          <w:szCs w:val="22"/>
          <w:lang w:val="en-US"/>
        </w:rPr>
      </w:pPr>
      <w:r w:rsidRPr="00436FDA">
        <w:rPr>
          <w:rFonts w:asciiTheme="minorHAnsi" w:hAnsiTheme="minorHAnsi"/>
          <w:noProof/>
          <w:sz w:val="22"/>
          <w:szCs w:val="22"/>
        </w:rPr>
        <w:lastRenderedPageBreak/>
        <mc:AlternateContent>
          <mc:Choice Requires="wps">
            <w:drawing>
              <wp:anchor distT="0" distB="0" distL="114300" distR="114300" simplePos="0" relativeHeight="251657728" behindDoc="0" locked="0" layoutInCell="1" allowOverlap="1" wp14:anchorId="688AD789" wp14:editId="1E7FE86E">
                <wp:simplePos x="0" y="0"/>
                <wp:positionH relativeFrom="column">
                  <wp:posOffset>241935</wp:posOffset>
                </wp:positionH>
                <wp:positionV relativeFrom="paragraph">
                  <wp:posOffset>66675</wp:posOffset>
                </wp:positionV>
                <wp:extent cx="5467350" cy="8890"/>
                <wp:effectExtent l="9525" t="13335" r="952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889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A554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25pt" to="449.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" strokecolor="maroon"/>
            </w:pict>
          </mc:Fallback>
        </mc:AlternateContent>
      </w:r>
    </w:p>
    <w:p w14:paraId="688AD76E" w14:textId="40A0CE4B" w:rsidR="00280AE6" w:rsidRPr="00436FDA" w:rsidRDefault="00280AE6" w:rsidP="006D3BAB">
      <w:pPr>
        <w:spacing w:after="120"/>
        <w:rPr>
          <w:rFonts w:asciiTheme="minorHAnsi" w:eastAsia="Calibri" w:hAnsiTheme="minorHAnsi" w:cs="Arial"/>
          <w:sz w:val="18"/>
          <w:szCs w:val="18"/>
          <w:lang w:val="en-US"/>
        </w:rPr>
      </w:pPr>
    </w:p>
    <w:p w14:paraId="3C67D988" w14:textId="036A4B35" w:rsidR="00A96137" w:rsidRPr="00436FDA" w:rsidRDefault="00A96137" w:rsidP="00A96137">
      <w:pPr>
        <w:spacing w:after="120"/>
        <w:jc w:val="both"/>
        <w:rPr>
          <w:rFonts w:asciiTheme="minorHAnsi" w:eastAsia="Calibri" w:hAnsiTheme="minorHAnsi" w:cstheme="minorHAnsi"/>
          <w:sz w:val="20"/>
          <w:szCs w:val="22"/>
        </w:rPr>
      </w:pPr>
      <w:r w:rsidRPr="00436FDA">
        <w:rPr>
          <w:rFonts w:asciiTheme="minorHAnsi" w:eastAsia="Calibri" w:hAnsiTheme="minorHAnsi" w:cstheme="minorHAnsi"/>
          <w:sz w:val="20"/>
          <w:szCs w:val="22"/>
        </w:rPr>
        <w:t xml:space="preserve">Carraro (www.carraro.com) è un </w:t>
      </w:r>
      <w:r w:rsidRPr="00436FDA">
        <w:rPr>
          <w:rFonts w:asciiTheme="minorHAnsi" w:eastAsia="Calibri" w:hAnsiTheme="minorHAnsi" w:cstheme="minorHAnsi"/>
          <w:b/>
          <w:sz w:val="20"/>
          <w:szCs w:val="22"/>
        </w:rPr>
        <w:t>gruppo internazionale leader nei sistemi di trasmissione per veicoli off-</w:t>
      </w:r>
      <w:proofErr w:type="spellStart"/>
      <w:r w:rsidRPr="00436FDA">
        <w:rPr>
          <w:rFonts w:asciiTheme="minorHAnsi" w:eastAsia="Calibri" w:hAnsiTheme="minorHAnsi" w:cstheme="minorHAnsi"/>
          <w:b/>
          <w:sz w:val="20"/>
          <w:szCs w:val="22"/>
        </w:rPr>
        <w:t>highway</w:t>
      </w:r>
      <w:proofErr w:type="spellEnd"/>
      <w:r w:rsidRPr="00436FDA">
        <w:rPr>
          <w:rFonts w:asciiTheme="minorHAnsi" w:eastAsia="Calibri" w:hAnsiTheme="minorHAnsi" w:cstheme="minorHAnsi"/>
          <w:b/>
          <w:sz w:val="20"/>
          <w:szCs w:val="22"/>
        </w:rPr>
        <w:t xml:space="preserve"> e trattori specializzati.</w:t>
      </w:r>
      <w:r w:rsidRPr="00436FDA">
        <w:rPr>
          <w:rFonts w:asciiTheme="minorHAnsi" w:eastAsia="Calibri" w:hAnsiTheme="minorHAnsi" w:cstheme="minorHAnsi"/>
          <w:sz w:val="20"/>
          <w:szCs w:val="22"/>
        </w:rPr>
        <w:t xml:space="preserve"> Le attività del Gruppo si suddividono in </w:t>
      </w:r>
      <w:r w:rsidRPr="00436FDA">
        <w:rPr>
          <w:rFonts w:asciiTheme="minorHAnsi" w:eastAsia="Calibri" w:hAnsiTheme="minorHAnsi" w:cstheme="minorHAnsi"/>
          <w:b/>
          <w:sz w:val="20"/>
          <w:szCs w:val="22"/>
        </w:rPr>
        <w:t>due Aree di Business:</w:t>
      </w:r>
      <w:r w:rsidRPr="00436FDA">
        <w:rPr>
          <w:rFonts w:asciiTheme="minorHAnsi" w:eastAsia="Calibri" w:hAnsiTheme="minorHAnsi" w:cstheme="minorHAnsi"/>
          <w:sz w:val="20"/>
          <w:szCs w:val="22"/>
        </w:rPr>
        <w:t xml:space="preserve"> </w:t>
      </w:r>
    </w:p>
    <w:p w14:paraId="7710FDBC" w14:textId="71F8E359" w:rsidR="00A96137" w:rsidRPr="00436FDA" w:rsidRDefault="00A96137" w:rsidP="00A96137">
      <w:pPr>
        <w:spacing w:after="120"/>
        <w:jc w:val="both"/>
        <w:rPr>
          <w:rFonts w:asciiTheme="minorHAnsi" w:eastAsia="Calibri" w:hAnsiTheme="minorHAnsi" w:cstheme="minorHAnsi"/>
          <w:sz w:val="20"/>
          <w:szCs w:val="22"/>
        </w:rPr>
      </w:pPr>
      <w:r w:rsidRPr="00436FDA">
        <w:rPr>
          <w:rFonts w:asciiTheme="minorHAnsi" w:eastAsia="Calibri" w:hAnsiTheme="minorHAnsi" w:cstheme="minorHAnsi"/>
          <w:sz w:val="20"/>
          <w:szCs w:val="22"/>
        </w:rPr>
        <w:t xml:space="preserve">- </w:t>
      </w:r>
      <w:r w:rsidRPr="00436FDA">
        <w:rPr>
          <w:rFonts w:asciiTheme="minorHAnsi" w:eastAsia="Calibri" w:hAnsiTheme="minorHAnsi" w:cstheme="minorHAnsi"/>
          <w:b/>
          <w:sz w:val="20"/>
          <w:szCs w:val="22"/>
        </w:rPr>
        <w:t>Sistemi di trasmissione</w:t>
      </w:r>
      <w:r w:rsidRPr="00436FDA">
        <w:rPr>
          <w:rFonts w:asciiTheme="minorHAnsi" w:eastAsia="Calibri" w:hAnsiTheme="minorHAnsi" w:cstheme="minorHAnsi"/>
          <w:sz w:val="20"/>
          <w:szCs w:val="22"/>
        </w:rPr>
        <w:t xml:space="preserve"> (assali e trasmissioni) e componenti prevalentemente per macchine agricole e movimento terra, nonché di un’ampia gamma di ingranaggi destinati a settori altamente differenziati, </w:t>
      </w:r>
      <w:proofErr w:type="spellStart"/>
      <w:r w:rsidRPr="00436FDA">
        <w:rPr>
          <w:rFonts w:asciiTheme="minorHAnsi" w:eastAsia="Calibri" w:hAnsiTheme="minorHAnsi" w:cstheme="minorHAnsi"/>
          <w:sz w:val="20"/>
          <w:szCs w:val="22"/>
        </w:rPr>
        <w:t>dall’automotive</w:t>
      </w:r>
      <w:proofErr w:type="spellEnd"/>
      <w:r w:rsidRPr="00436FDA">
        <w:rPr>
          <w:rFonts w:asciiTheme="minorHAnsi" w:eastAsia="Calibri" w:hAnsiTheme="minorHAnsi" w:cstheme="minorHAnsi"/>
          <w:sz w:val="20"/>
          <w:szCs w:val="22"/>
        </w:rPr>
        <w:t xml:space="preserve"> al </w:t>
      </w:r>
      <w:proofErr w:type="spellStart"/>
      <w:r w:rsidRPr="00436FDA">
        <w:rPr>
          <w:rFonts w:asciiTheme="minorHAnsi" w:eastAsia="Calibri" w:hAnsiTheme="minorHAnsi" w:cstheme="minorHAnsi"/>
          <w:sz w:val="20"/>
          <w:szCs w:val="22"/>
        </w:rPr>
        <w:t>material</w:t>
      </w:r>
      <w:proofErr w:type="spellEnd"/>
      <w:r w:rsidRPr="00436FDA">
        <w:rPr>
          <w:rFonts w:asciiTheme="minorHAnsi" w:eastAsia="Calibri" w:hAnsiTheme="minorHAnsi" w:cstheme="minorHAnsi"/>
          <w:sz w:val="20"/>
          <w:szCs w:val="22"/>
        </w:rPr>
        <w:t xml:space="preserve"> </w:t>
      </w:r>
      <w:proofErr w:type="spellStart"/>
      <w:r w:rsidRPr="00436FDA">
        <w:rPr>
          <w:rFonts w:asciiTheme="minorHAnsi" w:eastAsia="Calibri" w:hAnsiTheme="minorHAnsi" w:cstheme="minorHAnsi"/>
          <w:sz w:val="20"/>
          <w:szCs w:val="22"/>
        </w:rPr>
        <w:t>handling</w:t>
      </w:r>
      <w:proofErr w:type="spellEnd"/>
      <w:r w:rsidRPr="00436FDA">
        <w:rPr>
          <w:rFonts w:asciiTheme="minorHAnsi" w:eastAsia="Calibri" w:hAnsiTheme="minorHAnsi" w:cstheme="minorHAnsi"/>
          <w:sz w:val="20"/>
          <w:szCs w:val="22"/>
        </w:rPr>
        <w:t xml:space="preserve">, dalle applicazioni agricole al movimento terra. </w:t>
      </w:r>
    </w:p>
    <w:p w14:paraId="61E31280" w14:textId="77777777" w:rsidR="00A96137" w:rsidRPr="00436FDA" w:rsidRDefault="00A96137" w:rsidP="00A96137">
      <w:pPr>
        <w:spacing w:after="120"/>
        <w:jc w:val="both"/>
        <w:rPr>
          <w:rFonts w:asciiTheme="minorHAnsi" w:eastAsia="Calibri" w:hAnsiTheme="minorHAnsi" w:cstheme="minorHAnsi"/>
          <w:sz w:val="20"/>
          <w:szCs w:val="22"/>
        </w:rPr>
      </w:pPr>
      <w:r w:rsidRPr="00436FDA">
        <w:rPr>
          <w:rFonts w:asciiTheme="minorHAnsi" w:eastAsia="Calibri" w:hAnsiTheme="minorHAnsi" w:cstheme="minorHAnsi"/>
          <w:sz w:val="20"/>
          <w:szCs w:val="22"/>
        </w:rPr>
        <w:t xml:space="preserve">- </w:t>
      </w:r>
      <w:r w:rsidRPr="00436FDA">
        <w:rPr>
          <w:rFonts w:asciiTheme="minorHAnsi" w:eastAsia="Calibri" w:hAnsiTheme="minorHAnsi" w:cstheme="minorHAnsi"/>
          <w:b/>
          <w:sz w:val="20"/>
          <w:szCs w:val="22"/>
        </w:rPr>
        <w:t>Trattori specializzati</w:t>
      </w:r>
      <w:r w:rsidRPr="00436FDA">
        <w:rPr>
          <w:rFonts w:asciiTheme="minorHAnsi" w:eastAsia="Calibri" w:hAnsiTheme="minorHAnsi" w:cstheme="minorHAnsi"/>
          <w:sz w:val="20"/>
          <w:szCs w:val="22"/>
        </w:rPr>
        <w:t xml:space="preserve"> (vigneto e frutteto, tra i 60 e i 100 cavalli) rivolti a terze parti e servizi d’ingegneria finalizzati alla progettazione di gamme innovative di trattori. </w:t>
      </w:r>
    </w:p>
    <w:p w14:paraId="5F49A66B" w14:textId="5C755AFE" w:rsidR="00A96137" w:rsidRPr="00436FDA" w:rsidRDefault="00A96137" w:rsidP="00A96137">
      <w:pPr>
        <w:spacing w:after="120"/>
        <w:jc w:val="both"/>
        <w:rPr>
          <w:rFonts w:asciiTheme="minorHAnsi" w:eastAsia="Calibri" w:hAnsiTheme="minorHAnsi" w:cstheme="minorHAnsi"/>
          <w:sz w:val="20"/>
          <w:szCs w:val="22"/>
        </w:rPr>
      </w:pPr>
      <w:r w:rsidRPr="00436FDA">
        <w:rPr>
          <w:rFonts w:asciiTheme="minorHAnsi" w:eastAsia="Calibri" w:hAnsiTheme="minorHAnsi" w:cstheme="minorHAnsi"/>
          <w:sz w:val="20"/>
          <w:szCs w:val="22"/>
        </w:rPr>
        <w:t xml:space="preserve">Il Gruppo ha sede principale a Campodarsego (Padova), </w:t>
      </w:r>
      <w:r w:rsidRPr="00436FDA">
        <w:rPr>
          <w:rFonts w:asciiTheme="minorHAnsi" w:eastAsia="Calibri" w:hAnsiTheme="minorHAnsi" w:cstheme="minorHAnsi"/>
          <w:b/>
          <w:sz w:val="20"/>
          <w:szCs w:val="22"/>
        </w:rPr>
        <w:t>impiega al 3</w:t>
      </w:r>
      <w:r w:rsidR="00631B84" w:rsidRPr="00436FDA">
        <w:rPr>
          <w:rFonts w:asciiTheme="minorHAnsi" w:eastAsia="Calibri" w:hAnsiTheme="minorHAnsi" w:cstheme="minorHAnsi"/>
          <w:b/>
          <w:sz w:val="20"/>
          <w:szCs w:val="22"/>
        </w:rPr>
        <w:t>1</w:t>
      </w:r>
      <w:r w:rsidRPr="00436FDA">
        <w:rPr>
          <w:rFonts w:asciiTheme="minorHAnsi" w:eastAsia="Calibri" w:hAnsiTheme="minorHAnsi" w:cstheme="minorHAnsi"/>
          <w:b/>
          <w:sz w:val="20"/>
          <w:szCs w:val="22"/>
        </w:rPr>
        <w:t>.</w:t>
      </w:r>
      <w:r w:rsidR="00F121E0" w:rsidRPr="00436FDA">
        <w:rPr>
          <w:rFonts w:asciiTheme="minorHAnsi" w:eastAsia="Calibri" w:hAnsiTheme="minorHAnsi" w:cstheme="minorHAnsi"/>
          <w:b/>
          <w:sz w:val="20"/>
          <w:szCs w:val="22"/>
        </w:rPr>
        <w:t>12</w:t>
      </w:r>
      <w:r w:rsidRPr="00436FDA">
        <w:rPr>
          <w:rFonts w:asciiTheme="minorHAnsi" w:eastAsia="Calibri" w:hAnsiTheme="minorHAnsi" w:cstheme="minorHAnsi"/>
          <w:b/>
          <w:sz w:val="20"/>
          <w:szCs w:val="22"/>
        </w:rPr>
        <w:t xml:space="preserve">.2022 </w:t>
      </w:r>
      <w:r w:rsidR="00631B84" w:rsidRPr="00436FDA">
        <w:rPr>
          <w:rFonts w:asciiTheme="minorHAnsi" w:eastAsia="Calibri" w:hAnsiTheme="minorHAnsi" w:cstheme="minorHAnsi"/>
          <w:b/>
          <w:sz w:val="20"/>
          <w:szCs w:val="22"/>
        </w:rPr>
        <w:t xml:space="preserve">3.579 </w:t>
      </w:r>
      <w:r w:rsidRPr="00436FDA">
        <w:rPr>
          <w:rFonts w:asciiTheme="minorHAnsi" w:eastAsia="Calibri" w:hAnsiTheme="minorHAnsi" w:cstheme="minorHAnsi"/>
          <w:b/>
          <w:sz w:val="20"/>
          <w:szCs w:val="22"/>
        </w:rPr>
        <w:t xml:space="preserve">persone – di cui </w:t>
      </w:r>
      <w:r w:rsidR="00631B84" w:rsidRPr="00436FDA">
        <w:rPr>
          <w:rFonts w:asciiTheme="minorHAnsi" w:eastAsia="Calibri" w:hAnsiTheme="minorHAnsi" w:cstheme="minorHAnsi"/>
          <w:b/>
          <w:sz w:val="20"/>
          <w:szCs w:val="22"/>
        </w:rPr>
        <w:t xml:space="preserve">1.572 </w:t>
      </w:r>
      <w:r w:rsidRPr="00436FDA">
        <w:rPr>
          <w:rFonts w:asciiTheme="minorHAnsi" w:eastAsia="Calibri" w:hAnsiTheme="minorHAnsi" w:cstheme="minorHAnsi"/>
          <w:b/>
          <w:sz w:val="20"/>
          <w:szCs w:val="22"/>
        </w:rPr>
        <w:t xml:space="preserve">in Italia – </w:t>
      </w:r>
      <w:r w:rsidRPr="00436FDA">
        <w:rPr>
          <w:rFonts w:asciiTheme="minorHAnsi" w:eastAsia="Calibri" w:hAnsiTheme="minorHAnsi" w:cstheme="minorHAnsi"/>
          <w:sz w:val="20"/>
          <w:szCs w:val="22"/>
        </w:rPr>
        <w:t xml:space="preserve">ed ha insediamenti produttivi in Italia (4), India, Cina e Argentina. </w:t>
      </w:r>
    </w:p>
    <w:p w14:paraId="2782429F" w14:textId="1350CAFF" w:rsidR="00A96137" w:rsidRPr="00436FDA" w:rsidRDefault="00A96137" w:rsidP="00A96137">
      <w:pPr>
        <w:spacing w:after="120"/>
        <w:jc w:val="both"/>
        <w:rPr>
          <w:rFonts w:asciiTheme="minorHAnsi" w:eastAsia="Calibri" w:hAnsiTheme="minorHAnsi" w:cstheme="minorHAnsi"/>
          <w:sz w:val="20"/>
          <w:szCs w:val="22"/>
        </w:rPr>
      </w:pPr>
    </w:p>
    <w:p w14:paraId="10841AC2" w14:textId="498DE31D" w:rsidR="00D74E4D" w:rsidRPr="00436FDA" w:rsidRDefault="00D74E4D" w:rsidP="00D74E4D">
      <w:pPr>
        <w:spacing w:after="120"/>
        <w:jc w:val="both"/>
        <w:rPr>
          <w:rFonts w:asciiTheme="minorHAnsi" w:eastAsia="Calibri" w:hAnsiTheme="minorHAnsi" w:cstheme="minorHAnsi"/>
          <w:sz w:val="20"/>
          <w:szCs w:val="22"/>
          <w:lang w:val="en-US"/>
        </w:rPr>
      </w:pPr>
      <w:r w:rsidRPr="00436FDA">
        <w:rPr>
          <w:rFonts w:asciiTheme="minorHAnsi" w:eastAsia="Calibri" w:hAnsiTheme="minorHAnsi" w:cstheme="minorHAnsi"/>
          <w:sz w:val="20"/>
          <w:lang w:val="en-US"/>
        </w:rPr>
        <w:t xml:space="preserve">Carraro (www.carraro.com) is a </w:t>
      </w:r>
      <w:r w:rsidRPr="00436FDA">
        <w:rPr>
          <w:rFonts w:asciiTheme="minorHAnsi" w:eastAsia="Calibri" w:hAnsiTheme="minorHAnsi" w:cstheme="minorHAnsi"/>
          <w:b/>
          <w:sz w:val="20"/>
          <w:lang w:val="en-US"/>
        </w:rPr>
        <w:t xml:space="preserve">leading international </w:t>
      </w:r>
      <w:r w:rsidR="00AC59B8">
        <w:rPr>
          <w:rFonts w:asciiTheme="minorHAnsi" w:eastAsia="Calibri" w:hAnsiTheme="minorHAnsi" w:cstheme="minorHAnsi"/>
          <w:b/>
          <w:sz w:val="20"/>
          <w:lang w:val="en-US"/>
        </w:rPr>
        <w:t>G</w:t>
      </w:r>
      <w:r w:rsidRPr="00436FDA">
        <w:rPr>
          <w:rFonts w:asciiTheme="minorHAnsi" w:eastAsia="Calibri" w:hAnsiTheme="minorHAnsi" w:cstheme="minorHAnsi"/>
          <w:b/>
          <w:sz w:val="20"/>
          <w:lang w:val="en-US"/>
        </w:rPr>
        <w:t xml:space="preserve">roup in transmission systems for off-highway vehicles and </w:t>
      </w:r>
      <w:proofErr w:type="spellStart"/>
      <w:r w:rsidRPr="00436FDA">
        <w:rPr>
          <w:rFonts w:asciiTheme="minorHAnsi" w:eastAsia="Calibri" w:hAnsiTheme="minorHAnsi" w:cstheme="minorHAnsi"/>
          <w:b/>
          <w:sz w:val="20"/>
          <w:lang w:val="en-US"/>
        </w:rPr>
        <w:t>specialised</w:t>
      </w:r>
      <w:proofErr w:type="spellEnd"/>
      <w:r w:rsidRPr="00436FDA">
        <w:rPr>
          <w:rFonts w:asciiTheme="minorHAnsi" w:eastAsia="Calibri" w:hAnsiTheme="minorHAnsi" w:cstheme="minorHAnsi"/>
          <w:b/>
          <w:sz w:val="20"/>
          <w:lang w:val="en-US"/>
        </w:rPr>
        <w:t xml:space="preserve"> tractors.</w:t>
      </w:r>
      <w:r w:rsidRPr="00436FDA">
        <w:rPr>
          <w:rFonts w:asciiTheme="minorHAnsi" w:eastAsia="Calibri" w:hAnsiTheme="minorHAnsi" w:cstheme="minorHAnsi"/>
          <w:sz w:val="20"/>
          <w:lang w:val="en-US"/>
        </w:rPr>
        <w:t xml:space="preserve"> The Group’s activities are divided into </w:t>
      </w:r>
      <w:r w:rsidRPr="00436FDA">
        <w:rPr>
          <w:rFonts w:asciiTheme="minorHAnsi" w:eastAsia="Calibri" w:hAnsiTheme="minorHAnsi" w:cstheme="minorHAnsi"/>
          <w:b/>
          <w:sz w:val="20"/>
          <w:lang w:val="en-US"/>
        </w:rPr>
        <w:t>two Business Areas:</w:t>
      </w:r>
      <w:r w:rsidRPr="00436FDA">
        <w:rPr>
          <w:rFonts w:asciiTheme="minorHAnsi" w:eastAsia="Calibri" w:hAnsiTheme="minorHAnsi" w:cstheme="minorHAnsi"/>
          <w:sz w:val="20"/>
          <w:lang w:val="en-US"/>
        </w:rPr>
        <w:t xml:space="preserve"> </w:t>
      </w:r>
    </w:p>
    <w:p w14:paraId="37033EB2" w14:textId="77777777" w:rsidR="00D74E4D" w:rsidRPr="00436FDA" w:rsidRDefault="00D74E4D" w:rsidP="00D74E4D">
      <w:pPr>
        <w:spacing w:after="120"/>
        <w:jc w:val="both"/>
        <w:rPr>
          <w:rFonts w:asciiTheme="minorHAnsi" w:eastAsia="Calibri" w:hAnsiTheme="minorHAnsi" w:cstheme="minorHAnsi"/>
          <w:sz w:val="20"/>
          <w:szCs w:val="22"/>
          <w:lang w:val="en-US"/>
        </w:rPr>
      </w:pPr>
      <w:r w:rsidRPr="00436FDA">
        <w:rPr>
          <w:rFonts w:asciiTheme="minorHAnsi" w:eastAsia="Calibri" w:hAnsiTheme="minorHAnsi" w:cstheme="minorHAnsi"/>
          <w:sz w:val="20"/>
          <w:lang w:val="en-US"/>
        </w:rPr>
        <w:t xml:space="preserve">- </w:t>
      </w:r>
      <w:r w:rsidRPr="00436FDA">
        <w:rPr>
          <w:rFonts w:asciiTheme="minorHAnsi" w:eastAsia="Calibri" w:hAnsiTheme="minorHAnsi" w:cstheme="minorHAnsi"/>
          <w:b/>
          <w:sz w:val="20"/>
          <w:lang w:val="en-US"/>
        </w:rPr>
        <w:t>Transmission systems</w:t>
      </w:r>
      <w:r w:rsidRPr="00436FDA">
        <w:rPr>
          <w:rFonts w:asciiTheme="minorHAnsi" w:eastAsia="Calibri" w:hAnsiTheme="minorHAnsi" w:cstheme="minorHAnsi"/>
          <w:sz w:val="20"/>
          <w:lang w:val="en-US"/>
        </w:rPr>
        <w:t xml:space="preserve"> (axles and transmissions) and components mainly for agricultural and construction equipment, and also markets a wide range of gears for very diverse sectors, from the automotive industry to material handling, agricultural applications and construction equipment. </w:t>
      </w:r>
    </w:p>
    <w:p w14:paraId="128911AD" w14:textId="77777777" w:rsidR="00D74E4D" w:rsidRPr="00436FDA" w:rsidRDefault="00D74E4D" w:rsidP="00D74E4D">
      <w:pPr>
        <w:spacing w:after="120"/>
        <w:jc w:val="both"/>
        <w:rPr>
          <w:rFonts w:asciiTheme="minorHAnsi" w:eastAsia="Calibri" w:hAnsiTheme="minorHAnsi" w:cstheme="minorHAnsi"/>
          <w:sz w:val="20"/>
          <w:szCs w:val="22"/>
          <w:lang w:val="en-US"/>
        </w:rPr>
      </w:pPr>
      <w:r w:rsidRPr="00436FDA">
        <w:rPr>
          <w:rFonts w:asciiTheme="minorHAnsi" w:eastAsia="Calibri" w:hAnsiTheme="minorHAnsi" w:cstheme="minorHAnsi"/>
          <w:sz w:val="20"/>
          <w:lang w:val="en-US"/>
        </w:rPr>
        <w:t xml:space="preserve">- </w:t>
      </w:r>
      <w:proofErr w:type="spellStart"/>
      <w:r w:rsidRPr="00436FDA">
        <w:rPr>
          <w:rFonts w:asciiTheme="minorHAnsi" w:eastAsia="Calibri" w:hAnsiTheme="minorHAnsi" w:cstheme="minorHAnsi"/>
          <w:b/>
          <w:sz w:val="20"/>
          <w:lang w:val="en-US"/>
        </w:rPr>
        <w:t>Specialised</w:t>
      </w:r>
      <w:proofErr w:type="spellEnd"/>
      <w:r w:rsidRPr="00436FDA">
        <w:rPr>
          <w:rFonts w:asciiTheme="minorHAnsi" w:eastAsia="Calibri" w:hAnsiTheme="minorHAnsi" w:cstheme="minorHAnsi"/>
          <w:b/>
          <w:sz w:val="20"/>
          <w:lang w:val="en-US"/>
        </w:rPr>
        <w:t xml:space="preserve"> tractors</w:t>
      </w:r>
      <w:r w:rsidRPr="00436FDA">
        <w:rPr>
          <w:rFonts w:asciiTheme="minorHAnsi" w:eastAsia="Calibri" w:hAnsiTheme="minorHAnsi" w:cstheme="minorHAnsi"/>
          <w:sz w:val="20"/>
          <w:lang w:val="en-US"/>
        </w:rPr>
        <w:t xml:space="preserve"> (for vineyards and orchards, between 60 and 100 horsepower) for third-party brands and engineering services for the design of innovative tractor ranges. </w:t>
      </w:r>
    </w:p>
    <w:p w14:paraId="2F77D99D" w14:textId="407CFF19" w:rsidR="00D74E4D" w:rsidRPr="00436FDA" w:rsidRDefault="00D74E4D" w:rsidP="00D74E4D">
      <w:pPr>
        <w:spacing w:after="120"/>
        <w:jc w:val="both"/>
        <w:rPr>
          <w:rFonts w:asciiTheme="minorHAnsi" w:eastAsia="Calibri" w:hAnsiTheme="minorHAnsi" w:cstheme="minorHAnsi"/>
          <w:sz w:val="20"/>
          <w:szCs w:val="22"/>
          <w:lang w:val="en-US"/>
        </w:rPr>
      </w:pPr>
      <w:r w:rsidRPr="00436FDA">
        <w:rPr>
          <w:rFonts w:asciiTheme="minorHAnsi" w:eastAsia="Calibri" w:hAnsiTheme="minorHAnsi" w:cstheme="minorHAnsi"/>
          <w:sz w:val="20"/>
          <w:lang w:val="en-US"/>
        </w:rPr>
        <w:t xml:space="preserve">The Group has its headquarters in Campodarsego (Padua). As at </w:t>
      </w:r>
      <w:r w:rsidRPr="00436FDA">
        <w:rPr>
          <w:rFonts w:asciiTheme="minorHAnsi" w:eastAsia="Calibri" w:hAnsiTheme="minorHAnsi" w:cstheme="minorHAnsi"/>
          <w:b/>
          <w:sz w:val="20"/>
          <w:lang w:val="en-US"/>
        </w:rPr>
        <w:t xml:space="preserve">31.12.2022, the Group had 3,579 employees – of which 1,572 based in Italy – </w:t>
      </w:r>
      <w:r w:rsidRPr="00436FDA">
        <w:rPr>
          <w:rFonts w:asciiTheme="minorHAnsi" w:eastAsia="Calibri" w:hAnsiTheme="minorHAnsi" w:cstheme="minorHAnsi"/>
          <w:sz w:val="20"/>
          <w:lang w:val="en-US"/>
        </w:rPr>
        <w:t xml:space="preserve">and has manufacturing facilities in Italy (4), India, China and Argentina. </w:t>
      </w:r>
    </w:p>
    <w:p w14:paraId="23E4259E" w14:textId="506C989A" w:rsidR="00D74E4D" w:rsidRPr="00436FDA" w:rsidRDefault="00D74E4D" w:rsidP="00D74E4D">
      <w:pPr>
        <w:spacing w:after="120"/>
        <w:jc w:val="both"/>
        <w:rPr>
          <w:rFonts w:asciiTheme="minorHAnsi" w:eastAsia="Calibri" w:hAnsiTheme="minorHAnsi" w:cstheme="minorHAnsi"/>
          <w:sz w:val="20"/>
          <w:szCs w:val="22"/>
          <w:lang w:val="en-US"/>
        </w:rPr>
      </w:pPr>
    </w:p>
    <w:p w14:paraId="7127209D" w14:textId="77777777" w:rsidR="0056547E" w:rsidRPr="00436FDA" w:rsidRDefault="0056547E" w:rsidP="00D74E4D">
      <w:pPr>
        <w:spacing w:after="120"/>
        <w:jc w:val="both"/>
        <w:rPr>
          <w:rFonts w:asciiTheme="minorHAnsi" w:eastAsia="Calibri" w:hAnsiTheme="minorHAnsi" w:cstheme="minorHAnsi"/>
          <w:sz w:val="20"/>
          <w:szCs w:val="22"/>
          <w:lang w:val="en-US"/>
        </w:rPr>
      </w:pPr>
    </w:p>
    <w:p w14:paraId="0283E01D" w14:textId="411C71EB" w:rsidR="00D74E4D" w:rsidRPr="00436FDA" w:rsidRDefault="00D74E4D" w:rsidP="00D74E4D">
      <w:pPr>
        <w:pStyle w:val="Corpodeltesto2"/>
        <w:spacing w:after="120"/>
        <w:jc w:val="left"/>
        <w:rPr>
          <w:rFonts w:asciiTheme="minorHAnsi" w:eastAsia="Calibri" w:hAnsiTheme="minorHAnsi" w:cstheme="minorHAnsi"/>
          <w:b/>
          <w:bCs/>
          <w:color w:val="auto"/>
          <w:sz w:val="20"/>
          <w:szCs w:val="22"/>
          <w:u w:val="single" w:color="000000"/>
          <w:lang w:val="en-US"/>
        </w:rPr>
      </w:pPr>
      <w:r w:rsidRPr="00436FDA">
        <w:rPr>
          <w:rFonts w:asciiTheme="minorHAnsi" w:eastAsia="Calibri" w:hAnsiTheme="minorHAnsi" w:cstheme="minorHAnsi"/>
          <w:b/>
          <w:color w:val="auto"/>
          <w:sz w:val="20"/>
          <w:u w:val="single" w:color="000000"/>
          <w:lang w:val="en-US"/>
        </w:rPr>
        <w:t>Carraro Press Office:</w:t>
      </w:r>
    </w:p>
    <w:p w14:paraId="1839777A" w14:textId="634EA720" w:rsidR="00D74E4D" w:rsidRPr="00436FDA" w:rsidRDefault="00D74E4D" w:rsidP="00D74E4D">
      <w:pPr>
        <w:pStyle w:val="Corpodeltesto2"/>
        <w:jc w:val="left"/>
        <w:rPr>
          <w:rFonts w:asciiTheme="minorHAnsi" w:eastAsia="Calibri" w:hAnsiTheme="minorHAnsi" w:cstheme="minorHAnsi"/>
          <w:b/>
          <w:bCs/>
          <w:color w:val="auto"/>
          <w:sz w:val="20"/>
          <w:szCs w:val="22"/>
          <w:u w:color="0000FF"/>
          <w:lang w:val="en-US"/>
        </w:rPr>
      </w:pPr>
      <w:r w:rsidRPr="00436FDA">
        <w:rPr>
          <w:rFonts w:asciiTheme="minorHAnsi" w:eastAsia="Calibri" w:hAnsiTheme="minorHAnsi" w:cstheme="minorHAnsi"/>
          <w:b/>
          <w:color w:val="auto"/>
          <w:sz w:val="20"/>
          <w:lang w:val="en-US"/>
        </w:rPr>
        <w:t xml:space="preserve">Massimiliano Franz / Communication Director - </w:t>
      </w:r>
      <w:proofErr w:type="spellStart"/>
      <w:r w:rsidRPr="00436FDA">
        <w:rPr>
          <w:rFonts w:asciiTheme="minorHAnsi" w:eastAsia="Calibri" w:hAnsiTheme="minorHAnsi" w:cstheme="minorHAnsi"/>
          <w:b/>
          <w:color w:val="auto"/>
          <w:sz w:val="20"/>
          <w:lang w:val="en-US"/>
        </w:rPr>
        <w:t>Carraro</w:t>
      </w:r>
      <w:proofErr w:type="spellEnd"/>
      <w:r w:rsidRPr="00436FDA">
        <w:rPr>
          <w:rFonts w:asciiTheme="minorHAnsi" w:eastAsia="Calibri" w:hAnsiTheme="minorHAnsi" w:cstheme="minorHAnsi"/>
          <w:b/>
          <w:color w:val="auto"/>
          <w:sz w:val="20"/>
          <w:lang w:val="en-US"/>
        </w:rPr>
        <w:t xml:space="preserve"> Group </w:t>
      </w:r>
    </w:p>
    <w:p w14:paraId="6FA94CF9" w14:textId="77777777" w:rsidR="00D74E4D" w:rsidRPr="00436FDA" w:rsidRDefault="00D74E4D" w:rsidP="00D74E4D">
      <w:pPr>
        <w:pStyle w:val="Corpodeltesto2"/>
        <w:jc w:val="left"/>
        <w:rPr>
          <w:rFonts w:asciiTheme="minorHAnsi" w:eastAsia="Calibri" w:hAnsiTheme="minorHAnsi" w:cstheme="minorHAnsi"/>
          <w:color w:val="auto"/>
          <w:sz w:val="20"/>
          <w:szCs w:val="22"/>
          <w:lang w:val="en-US"/>
        </w:rPr>
      </w:pPr>
      <w:r w:rsidRPr="00436FDA">
        <w:rPr>
          <w:rFonts w:asciiTheme="minorHAnsi" w:eastAsia="Calibri" w:hAnsiTheme="minorHAnsi" w:cstheme="minorHAnsi"/>
          <w:color w:val="auto"/>
          <w:sz w:val="20"/>
          <w:lang w:val="en-US"/>
        </w:rPr>
        <w:t xml:space="preserve">m. +39 334 6627367 / mfranz@carraro.com </w:t>
      </w:r>
    </w:p>
    <w:p w14:paraId="1D8849CB" w14:textId="78D46114" w:rsidR="007945BC" w:rsidRPr="00436FDA" w:rsidRDefault="00D74E4D" w:rsidP="00436FDA">
      <w:pPr>
        <w:pStyle w:val="Corpodeltesto2"/>
        <w:jc w:val="left"/>
        <w:rPr>
          <w:rFonts w:asciiTheme="minorHAnsi" w:hAnsiTheme="minorHAnsi" w:cstheme="minorHAnsi"/>
          <w:b/>
          <w:color w:val="auto"/>
          <w:sz w:val="20"/>
          <w:szCs w:val="22"/>
          <w:lang w:val="en-US"/>
        </w:rPr>
      </w:pPr>
      <w:r w:rsidRPr="00436FDA">
        <w:rPr>
          <w:rFonts w:asciiTheme="minorHAnsi" w:eastAsia="Calibri" w:hAnsiTheme="minorHAnsi" w:cstheme="minorHAnsi"/>
          <w:color w:val="auto"/>
          <w:sz w:val="20"/>
          <w:lang w:val="en-US"/>
        </w:rPr>
        <w:t xml:space="preserve">t. 049 9219289 </w:t>
      </w:r>
    </w:p>
    <w:sectPr w:rsidR="007945BC" w:rsidRPr="00436FDA" w:rsidSect="001A67C8">
      <w:headerReference w:type="default" r:id="rId13"/>
      <w:footerReference w:type="even" r:id="rId14"/>
      <w:footerReference w:type="default" r:id="rId15"/>
      <w:pgSz w:w="11906" w:h="16838"/>
      <w:pgMar w:top="2821" w:right="1134" w:bottom="1134" w:left="1134" w:header="709"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DC14" w14:textId="77777777" w:rsidR="0016636D" w:rsidRDefault="0016636D">
      <w:r>
        <w:separator/>
      </w:r>
    </w:p>
  </w:endnote>
  <w:endnote w:type="continuationSeparator" w:id="0">
    <w:p w14:paraId="1D367B11" w14:textId="77777777" w:rsidR="0016636D" w:rsidRDefault="0016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D78F" w14:textId="77777777" w:rsidR="001A67C8" w:rsidRDefault="008249A8" w:rsidP="003F51B0">
    <w:pPr>
      <w:pStyle w:val="Pidipagina"/>
      <w:framePr w:wrap="around" w:vAnchor="text" w:hAnchor="margin" w:xAlign="right" w:y="1"/>
      <w:rPr>
        <w:rStyle w:val="Numeropagina"/>
      </w:rPr>
    </w:pPr>
    <w:r>
      <w:rPr>
        <w:rStyle w:val="Numeropagina"/>
      </w:rPr>
      <w:fldChar w:fldCharType="begin"/>
    </w:r>
    <w:r w:rsidR="001A67C8">
      <w:rPr>
        <w:rStyle w:val="Numeropagina"/>
      </w:rPr>
      <w:instrText xml:space="preserve">PAGE  </w:instrText>
    </w:r>
    <w:r>
      <w:rPr>
        <w:rStyle w:val="Numeropagina"/>
      </w:rPr>
      <w:fldChar w:fldCharType="end"/>
    </w:r>
  </w:p>
  <w:p w14:paraId="688AD790" w14:textId="77777777" w:rsidR="001A67C8" w:rsidRDefault="001A67C8" w:rsidP="001A67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D791" w14:textId="77777777" w:rsidR="001A67C8" w:rsidRPr="001A67C8" w:rsidRDefault="008249A8" w:rsidP="003F51B0">
    <w:pPr>
      <w:pStyle w:val="Pidipagina"/>
      <w:framePr w:wrap="around" w:vAnchor="text" w:hAnchor="margin" w:xAlign="right" w:y="1"/>
      <w:rPr>
        <w:rStyle w:val="Numeropagina"/>
        <w:rFonts w:ascii="Calibri" w:hAnsi="Calibri"/>
        <w:color w:val="FF0000"/>
        <w:sz w:val="20"/>
        <w:szCs w:val="20"/>
      </w:rPr>
    </w:pPr>
    <w:r w:rsidRPr="001A67C8">
      <w:rPr>
        <w:rStyle w:val="Numeropagina"/>
        <w:rFonts w:ascii="Calibri" w:hAnsi="Calibri"/>
        <w:color w:val="FF0000"/>
        <w:sz w:val="20"/>
        <w:szCs w:val="20"/>
      </w:rPr>
      <w:fldChar w:fldCharType="begin"/>
    </w:r>
    <w:r w:rsidR="001A67C8" w:rsidRPr="001A67C8">
      <w:rPr>
        <w:rStyle w:val="Numeropagina"/>
        <w:rFonts w:ascii="Calibri" w:hAnsi="Calibri"/>
        <w:color w:val="FF0000"/>
        <w:sz w:val="20"/>
        <w:szCs w:val="20"/>
      </w:rPr>
      <w:instrText xml:space="preserve">PAGE  </w:instrText>
    </w:r>
    <w:r w:rsidRPr="001A67C8">
      <w:rPr>
        <w:rStyle w:val="Numeropagina"/>
        <w:rFonts w:ascii="Calibri" w:hAnsi="Calibri"/>
        <w:color w:val="FF0000"/>
        <w:sz w:val="20"/>
        <w:szCs w:val="20"/>
      </w:rPr>
      <w:fldChar w:fldCharType="separate"/>
    </w:r>
    <w:r w:rsidR="005D2A1C">
      <w:rPr>
        <w:rStyle w:val="Numeropagina"/>
        <w:rFonts w:ascii="Calibri" w:hAnsi="Calibri"/>
        <w:noProof/>
        <w:color w:val="FF0000"/>
        <w:sz w:val="20"/>
        <w:szCs w:val="20"/>
      </w:rPr>
      <w:t>1</w:t>
    </w:r>
    <w:r w:rsidRPr="001A67C8">
      <w:rPr>
        <w:rStyle w:val="Numeropagina"/>
        <w:rFonts w:ascii="Calibri" w:hAnsi="Calibri"/>
        <w:color w:val="FF0000"/>
        <w:sz w:val="20"/>
        <w:szCs w:val="20"/>
      </w:rPr>
      <w:fldChar w:fldCharType="end"/>
    </w:r>
  </w:p>
  <w:p w14:paraId="688AD792" w14:textId="77777777" w:rsidR="001A67C8" w:rsidRDefault="001A67C8" w:rsidP="001A67C8">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92130" w14:textId="77777777" w:rsidR="0016636D" w:rsidRDefault="0016636D">
      <w:r>
        <w:separator/>
      </w:r>
    </w:p>
  </w:footnote>
  <w:footnote w:type="continuationSeparator" w:id="0">
    <w:p w14:paraId="6A7E7110" w14:textId="77777777" w:rsidR="0016636D" w:rsidRDefault="0016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D78E" w14:textId="7328B597" w:rsidR="009F08AE" w:rsidRPr="00752243" w:rsidRDefault="007E786C" w:rsidP="00C223A1">
    <w:pPr>
      <w:pStyle w:val="Intestazione"/>
      <w:jc w:val="right"/>
    </w:pPr>
    <w:r>
      <w:rPr>
        <w:noProof/>
        <w:highlight w:val="yellow"/>
      </w:rPr>
      <mc:AlternateContent>
        <mc:Choice Requires="wps">
          <w:drawing>
            <wp:anchor distT="0" distB="0" distL="114300" distR="114300" simplePos="0" relativeHeight="251657728" behindDoc="0" locked="0" layoutInCell="1" allowOverlap="1" wp14:anchorId="688AD793" wp14:editId="68A092B2">
              <wp:simplePos x="0" y="0"/>
              <wp:positionH relativeFrom="column">
                <wp:posOffset>4800600</wp:posOffset>
              </wp:positionH>
              <wp:positionV relativeFrom="paragraph">
                <wp:posOffset>461645</wp:posOffset>
              </wp:positionV>
              <wp:extent cx="1476375" cy="650875"/>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D797" w14:textId="484C465D" w:rsidR="002F3140" w:rsidRDefault="00186BC0">
                          <w:pPr>
                            <w:rPr>
                              <w:rFonts w:ascii="Calibri" w:hAnsi="Calibri"/>
                              <w:i/>
                              <w:color w:val="FF0000"/>
                            </w:rPr>
                          </w:pPr>
                          <w:r w:rsidRPr="00E62328">
                            <w:rPr>
                              <w:rFonts w:ascii="Calibri" w:hAnsi="Calibri"/>
                              <w:color w:val="FF0000"/>
                            </w:rPr>
                            <w:t>Comunicato Stampa</w:t>
                          </w:r>
                          <w:r>
                            <w:rPr>
                              <w:rFonts w:ascii="Calibri" w:hAnsi="Calibri"/>
                              <w:color w:val="FF0000"/>
                            </w:rPr>
                            <w:t xml:space="preserve"> </w:t>
                          </w:r>
                        </w:p>
                        <w:p w14:paraId="2AB0D3A4" w14:textId="2C2CFA96" w:rsidR="00BF0D47" w:rsidRPr="00BF0D47" w:rsidRDefault="005F228A">
                          <w:pPr>
                            <w:rPr>
                              <w:rFonts w:ascii="Calibri" w:hAnsi="Calibri"/>
                              <w:i/>
                              <w:color w:val="FF0000"/>
                            </w:rPr>
                          </w:pPr>
                          <w:r>
                            <w:rPr>
                              <w:rFonts w:ascii="Calibri" w:hAnsi="Calibri"/>
                              <w:i/>
                              <w:color w:val="FF000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AD793" id="_x0000_t202" coordsize="21600,21600" o:spt="202" path="m,l,21600r21600,l21600,xe">
              <v:stroke joinstyle="miter"/>
              <v:path gradientshapeok="t" o:connecttype="rect"/>
            </v:shapetype>
            <v:shape id="Text Box 1" o:spid="_x0000_s1026" type="#_x0000_t202" style="position:absolute;left:0;text-align:left;margin-left:378pt;margin-top:36.35pt;width:116.25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0btA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" filled="f" stroked="f">
              <v:textbox>
                <w:txbxContent>
                  <w:p w14:paraId="688AD797" w14:textId="484C465D" w:rsidR="002F3140" w:rsidRDefault="00186BC0">
                    <w:pPr>
                      <w:rPr>
                        <w:rFonts w:ascii="Calibri" w:hAnsi="Calibri"/>
                        <w:i/>
                        <w:color w:val="FF0000"/>
                      </w:rPr>
                    </w:pPr>
                    <w:r w:rsidRPr="00E62328">
                      <w:rPr>
                        <w:rFonts w:ascii="Calibri" w:hAnsi="Calibri"/>
                        <w:color w:val="FF0000"/>
                      </w:rPr>
                      <w:t>Comunicato Stampa</w:t>
                    </w:r>
                    <w:r>
                      <w:rPr>
                        <w:rFonts w:ascii="Calibri" w:hAnsi="Calibri"/>
                        <w:color w:val="FF0000"/>
                      </w:rPr>
                      <w:t xml:space="preserve"> </w:t>
                    </w:r>
                  </w:p>
                  <w:p w14:paraId="2AB0D3A4" w14:textId="2C2CFA96" w:rsidR="00BF0D47" w:rsidRPr="00BF0D47" w:rsidRDefault="005F228A">
                    <w:pPr>
                      <w:rPr>
                        <w:rFonts w:ascii="Calibri" w:hAnsi="Calibri"/>
                        <w:i/>
                        <w:color w:val="FF0000"/>
                      </w:rPr>
                    </w:pPr>
                    <w:r>
                      <w:rPr>
                        <w:rFonts w:ascii="Calibri" w:hAnsi="Calibri"/>
                        <w:i/>
                        <w:color w:val="FF0000"/>
                      </w:rPr>
                      <w:t>Press Release</w:t>
                    </w:r>
                  </w:p>
                </w:txbxContent>
              </v:textbox>
            </v:shape>
          </w:pict>
        </mc:Fallback>
      </mc:AlternateContent>
    </w:r>
    <w:r w:rsidR="00CC70AD">
      <w:rPr>
        <w:noProof/>
      </w:rPr>
      <w:drawing>
        <wp:anchor distT="0" distB="0" distL="114300" distR="114300" simplePos="0" relativeHeight="251656704" behindDoc="0" locked="0" layoutInCell="1" allowOverlap="1" wp14:anchorId="688AD794" wp14:editId="688AD795">
          <wp:simplePos x="0" y="0"/>
          <wp:positionH relativeFrom="column">
            <wp:posOffset>-19050</wp:posOffset>
          </wp:positionH>
          <wp:positionV relativeFrom="paragraph">
            <wp:posOffset>577215</wp:posOffset>
          </wp:positionV>
          <wp:extent cx="1828800" cy="4000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0050"/>
                  </a:xfrm>
                  <a:prstGeom prst="rect">
                    <a:avLst/>
                  </a:prstGeom>
                  <a:noFill/>
                  <a:ln w="9525">
                    <a:noFill/>
                    <a:miter lim="800000"/>
                    <a:headEnd/>
                    <a:tailEnd/>
                  </a:ln>
                </pic:spPr>
              </pic:pic>
            </a:graphicData>
          </a:graphic>
        </wp:anchor>
      </w:drawing>
    </w:r>
    <w:r>
      <w:rPr>
        <w:noProof/>
        <w:highlight w:val="yellow"/>
      </w:rPr>
      <mc:AlternateContent>
        <mc:Choice Requires="wps">
          <w:drawing>
            <wp:anchor distT="0" distB="0" distL="114300" distR="114300" simplePos="0" relativeHeight="251658752" behindDoc="0" locked="0" layoutInCell="1" allowOverlap="1" wp14:anchorId="688AD796" wp14:editId="5B919F37">
              <wp:simplePos x="0" y="0"/>
              <wp:positionH relativeFrom="column">
                <wp:posOffset>4819650</wp:posOffset>
              </wp:positionH>
              <wp:positionV relativeFrom="paragraph">
                <wp:posOffset>554990</wp:posOffset>
              </wp:positionV>
              <wp:extent cx="0" cy="457200"/>
              <wp:effectExtent l="5715" t="5080" r="1333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A97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43.7pt" to="37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UwEgIAACcEAAAOAAAAZHJzL2Uyb0RvYy54bWysU8uu2yAQ3VfqPyD2iR91ch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F0E"/>
    <w:multiLevelType w:val="multilevel"/>
    <w:tmpl w:val="17B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0BA2"/>
    <w:multiLevelType w:val="hybridMultilevel"/>
    <w:tmpl w:val="F57AFC28"/>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539F"/>
    <w:multiLevelType w:val="hybridMultilevel"/>
    <w:tmpl w:val="6E8A31E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AB0901"/>
    <w:multiLevelType w:val="hybridMultilevel"/>
    <w:tmpl w:val="1BCE3486"/>
    <w:lvl w:ilvl="0" w:tplc="696A91C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C34BE9"/>
    <w:multiLevelType w:val="hybridMultilevel"/>
    <w:tmpl w:val="F29E27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A01FAC"/>
    <w:multiLevelType w:val="hybridMultilevel"/>
    <w:tmpl w:val="92646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387523"/>
    <w:multiLevelType w:val="hybridMultilevel"/>
    <w:tmpl w:val="42B43D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264EC"/>
    <w:multiLevelType w:val="hybridMultilevel"/>
    <w:tmpl w:val="DD188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A66A0"/>
    <w:multiLevelType w:val="hybridMultilevel"/>
    <w:tmpl w:val="6756D3D4"/>
    <w:lvl w:ilvl="0" w:tplc="C9DA361E">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559ED"/>
    <w:multiLevelType w:val="hybridMultilevel"/>
    <w:tmpl w:val="62721E7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91AA1"/>
    <w:multiLevelType w:val="hybridMultilevel"/>
    <w:tmpl w:val="D9B6DCEC"/>
    <w:lvl w:ilvl="0" w:tplc="4CE2068E">
      <w:start w:val="14"/>
      <w:numFmt w:val="bullet"/>
      <w:lvlText w:val="-"/>
      <w:lvlJc w:val="left"/>
      <w:pPr>
        <w:tabs>
          <w:tab w:val="num" w:pos="720"/>
        </w:tabs>
        <w:ind w:left="720" w:hanging="360"/>
      </w:pPr>
      <w:rPr>
        <w:rFonts w:ascii="Georgia" w:eastAsia="Times New Roman" w:hAnsi="Georgia" w:cs="Georgi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759FB"/>
    <w:multiLevelType w:val="hybridMultilevel"/>
    <w:tmpl w:val="8668E652"/>
    <w:lvl w:ilvl="0" w:tplc="04100005">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3FE5632F"/>
    <w:multiLevelType w:val="hybridMultilevel"/>
    <w:tmpl w:val="A27CF6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CD4591"/>
    <w:multiLevelType w:val="multilevel"/>
    <w:tmpl w:val="4FEA3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B58E1"/>
    <w:multiLevelType w:val="multilevel"/>
    <w:tmpl w:val="42B43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F150E0"/>
    <w:multiLevelType w:val="hybridMultilevel"/>
    <w:tmpl w:val="D7AEB33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460E1"/>
    <w:multiLevelType w:val="hybridMultilevel"/>
    <w:tmpl w:val="DC3EB5B6"/>
    <w:lvl w:ilvl="0" w:tplc="CD8AB43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A0C9F"/>
    <w:multiLevelType w:val="hybridMultilevel"/>
    <w:tmpl w:val="DB2227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677BE"/>
    <w:multiLevelType w:val="hybridMultilevel"/>
    <w:tmpl w:val="0BD66776"/>
    <w:lvl w:ilvl="0" w:tplc="04100005">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9" w15:restartNumberingAfterBreak="0">
    <w:nsid w:val="69716955"/>
    <w:multiLevelType w:val="hybridMultilevel"/>
    <w:tmpl w:val="4FEA3E5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F6683"/>
    <w:multiLevelType w:val="hybridMultilevel"/>
    <w:tmpl w:val="D596668A"/>
    <w:lvl w:ilvl="0" w:tplc="E4C290B4">
      <w:numFmt w:val="bullet"/>
      <w:lvlText w:val="–"/>
      <w:lvlJc w:val="left"/>
      <w:pPr>
        <w:tabs>
          <w:tab w:val="num" w:pos="720"/>
        </w:tabs>
        <w:ind w:left="720" w:hanging="36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D5F12"/>
    <w:multiLevelType w:val="hybridMultilevel"/>
    <w:tmpl w:val="DF6024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6"/>
  </w:num>
  <w:num w:numId="4">
    <w:abstractNumId w:val="6"/>
  </w:num>
  <w:num w:numId="5">
    <w:abstractNumId w:val="14"/>
  </w:num>
  <w:num w:numId="6">
    <w:abstractNumId w:val="21"/>
  </w:num>
  <w:num w:numId="7">
    <w:abstractNumId w:val="19"/>
  </w:num>
  <w:num w:numId="8">
    <w:abstractNumId w:val="0"/>
  </w:num>
  <w:num w:numId="9">
    <w:abstractNumId w:val="8"/>
  </w:num>
  <w:num w:numId="10">
    <w:abstractNumId w:val="10"/>
  </w:num>
  <w:num w:numId="11">
    <w:abstractNumId w:val="13"/>
  </w:num>
  <w:num w:numId="12">
    <w:abstractNumId w:val="1"/>
  </w:num>
  <w:num w:numId="13">
    <w:abstractNumId w:val="15"/>
  </w:num>
  <w:num w:numId="14">
    <w:abstractNumId w:val="3"/>
  </w:num>
  <w:num w:numId="15">
    <w:abstractNumId w:val="2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5"/>
  </w:num>
  <w:num w:numId="20">
    <w:abstractNumId w:val="12"/>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F4"/>
    <w:rsid w:val="0000056C"/>
    <w:rsid w:val="0000750A"/>
    <w:rsid w:val="00010667"/>
    <w:rsid w:val="00012747"/>
    <w:rsid w:val="0001680A"/>
    <w:rsid w:val="00023421"/>
    <w:rsid w:val="000257BD"/>
    <w:rsid w:val="00031AD3"/>
    <w:rsid w:val="00033980"/>
    <w:rsid w:val="00036F1F"/>
    <w:rsid w:val="0004195B"/>
    <w:rsid w:val="00044E78"/>
    <w:rsid w:val="00047065"/>
    <w:rsid w:val="00050CF1"/>
    <w:rsid w:val="00056989"/>
    <w:rsid w:val="00060386"/>
    <w:rsid w:val="00066B41"/>
    <w:rsid w:val="000675E9"/>
    <w:rsid w:val="00073203"/>
    <w:rsid w:val="00074DE9"/>
    <w:rsid w:val="0007587F"/>
    <w:rsid w:val="00075AD9"/>
    <w:rsid w:val="00080A86"/>
    <w:rsid w:val="00084978"/>
    <w:rsid w:val="00085EEA"/>
    <w:rsid w:val="00085FE7"/>
    <w:rsid w:val="000925A8"/>
    <w:rsid w:val="00095261"/>
    <w:rsid w:val="0009596D"/>
    <w:rsid w:val="00096B0D"/>
    <w:rsid w:val="000A32FF"/>
    <w:rsid w:val="000A6CD1"/>
    <w:rsid w:val="000B2E9D"/>
    <w:rsid w:val="000C2194"/>
    <w:rsid w:val="000D0350"/>
    <w:rsid w:val="000D0A1C"/>
    <w:rsid w:val="000D13CB"/>
    <w:rsid w:val="000D1C74"/>
    <w:rsid w:val="000D3CE3"/>
    <w:rsid w:val="000D4E01"/>
    <w:rsid w:val="000D4FEA"/>
    <w:rsid w:val="000D77BC"/>
    <w:rsid w:val="000E3C6A"/>
    <w:rsid w:val="000E6E26"/>
    <w:rsid w:val="000F02E0"/>
    <w:rsid w:val="000F1E3A"/>
    <w:rsid w:val="000F48D2"/>
    <w:rsid w:val="000F5658"/>
    <w:rsid w:val="000F7227"/>
    <w:rsid w:val="001006E2"/>
    <w:rsid w:val="001020F9"/>
    <w:rsid w:val="00106EF3"/>
    <w:rsid w:val="00110EA0"/>
    <w:rsid w:val="00110F42"/>
    <w:rsid w:val="001112FD"/>
    <w:rsid w:val="00112A75"/>
    <w:rsid w:val="00126B33"/>
    <w:rsid w:val="00130AE4"/>
    <w:rsid w:val="00134A1D"/>
    <w:rsid w:val="00136038"/>
    <w:rsid w:val="00136D4D"/>
    <w:rsid w:val="001379CF"/>
    <w:rsid w:val="00140C18"/>
    <w:rsid w:val="001421E5"/>
    <w:rsid w:val="0014275E"/>
    <w:rsid w:val="0014484C"/>
    <w:rsid w:val="00144A18"/>
    <w:rsid w:val="00147F4F"/>
    <w:rsid w:val="00150450"/>
    <w:rsid w:val="00150699"/>
    <w:rsid w:val="0015395A"/>
    <w:rsid w:val="00153EEF"/>
    <w:rsid w:val="00157329"/>
    <w:rsid w:val="0015733A"/>
    <w:rsid w:val="00162A6F"/>
    <w:rsid w:val="001636E0"/>
    <w:rsid w:val="0016636D"/>
    <w:rsid w:val="00167968"/>
    <w:rsid w:val="00170F70"/>
    <w:rsid w:val="00174906"/>
    <w:rsid w:val="0017591B"/>
    <w:rsid w:val="0018327B"/>
    <w:rsid w:val="001840E5"/>
    <w:rsid w:val="00184400"/>
    <w:rsid w:val="00184725"/>
    <w:rsid w:val="00186BC0"/>
    <w:rsid w:val="0019434A"/>
    <w:rsid w:val="0019534B"/>
    <w:rsid w:val="001A047F"/>
    <w:rsid w:val="001A1E08"/>
    <w:rsid w:val="001A2A0F"/>
    <w:rsid w:val="001A2EAB"/>
    <w:rsid w:val="001A5899"/>
    <w:rsid w:val="001A67C8"/>
    <w:rsid w:val="001B1F92"/>
    <w:rsid w:val="001B2552"/>
    <w:rsid w:val="001B51FA"/>
    <w:rsid w:val="001B6419"/>
    <w:rsid w:val="001C0765"/>
    <w:rsid w:val="001C241F"/>
    <w:rsid w:val="001C2B5B"/>
    <w:rsid w:val="001C33AB"/>
    <w:rsid w:val="001C6DB9"/>
    <w:rsid w:val="001D3C89"/>
    <w:rsid w:val="001D424F"/>
    <w:rsid w:val="001E003E"/>
    <w:rsid w:val="001E04B1"/>
    <w:rsid w:val="001E2762"/>
    <w:rsid w:val="001E3187"/>
    <w:rsid w:val="001E42AB"/>
    <w:rsid w:val="001E4BE3"/>
    <w:rsid w:val="001F30DF"/>
    <w:rsid w:val="001F489C"/>
    <w:rsid w:val="00202CDE"/>
    <w:rsid w:val="00203C42"/>
    <w:rsid w:val="00205D80"/>
    <w:rsid w:val="0020663B"/>
    <w:rsid w:val="00210F30"/>
    <w:rsid w:val="002147F5"/>
    <w:rsid w:val="00214CFA"/>
    <w:rsid w:val="00221ED1"/>
    <w:rsid w:val="00223A3C"/>
    <w:rsid w:val="002242F2"/>
    <w:rsid w:val="002322D7"/>
    <w:rsid w:val="002352BE"/>
    <w:rsid w:val="00236A6C"/>
    <w:rsid w:val="00237811"/>
    <w:rsid w:val="00242C74"/>
    <w:rsid w:val="0024566D"/>
    <w:rsid w:val="00247C5A"/>
    <w:rsid w:val="002508C7"/>
    <w:rsid w:val="00253E9D"/>
    <w:rsid w:val="00262C26"/>
    <w:rsid w:val="00265A41"/>
    <w:rsid w:val="00267D57"/>
    <w:rsid w:val="002743E4"/>
    <w:rsid w:val="0028065A"/>
    <w:rsid w:val="00280AE6"/>
    <w:rsid w:val="00283635"/>
    <w:rsid w:val="00284C71"/>
    <w:rsid w:val="0028552B"/>
    <w:rsid w:val="002872BA"/>
    <w:rsid w:val="002930BE"/>
    <w:rsid w:val="00293334"/>
    <w:rsid w:val="00295B2D"/>
    <w:rsid w:val="002961AB"/>
    <w:rsid w:val="002A051B"/>
    <w:rsid w:val="002A3DEE"/>
    <w:rsid w:val="002A4C17"/>
    <w:rsid w:val="002A75F5"/>
    <w:rsid w:val="002B185E"/>
    <w:rsid w:val="002B367E"/>
    <w:rsid w:val="002B3945"/>
    <w:rsid w:val="002B3AEF"/>
    <w:rsid w:val="002B4401"/>
    <w:rsid w:val="002B4764"/>
    <w:rsid w:val="002B744F"/>
    <w:rsid w:val="002B7895"/>
    <w:rsid w:val="002C055E"/>
    <w:rsid w:val="002C3476"/>
    <w:rsid w:val="002D02F3"/>
    <w:rsid w:val="002D0E97"/>
    <w:rsid w:val="002D4217"/>
    <w:rsid w:val="002D5660"/>
    <w:rsid w:val="002E1ED2"/>
    <w:rsid w:val="002E416A"/>
    <w:rsid w:val="002F1ED9"/>
    <w:rsid w:val="002F27DD"/>
    <w:rsid w:val="002F3140"/>
    <w:rsid w:val="002F3EDA"/>
    <w:rsid w:val="002F4218"/>
    <w:rsid w:val="002F4AB7"/>
    <w:rsid w:val="0031347C"/>
    <w:rsid w:val="00313754"/>
    <w:rsid w:val="003174B8"/>
    <w:rsid w:val="0032041F"/>
    <w:rsid w:val="003204AD"/>
    <w:rsid w:val="00321F15"/>
    <w:rsid w:val="0032204B"/>
    <w:rsid w:val="00324A64"/>
    <w:rsid w:val="003257FF"/>
    <w:rsid w:val="003343B6"/>
    <w:rsid w:val="00334799"/>
    <w:rsid w:val="003363D3"/>
    <w:rsid w:val="00340220"/>
    <w:rsid w:val="00340F12"/>
    <w:rsid w:val="00341A85"/>
    <w:rsid w:val="00342F62"/>
    <w:rsid w:val="00345C56"/>
    <w:rsid w:val="003503FC"/>
    <w:rsid w:val="003508E6"/>
    <w:rsid w:val="00351479"/>
    <w:rsid w:val="003519F8"/>
    <w:rsid w:val="00353990"/>
    <w:rsid w:val="003546CD"/>
    <w:rsid w:val="00355667"/>
    <w:rsid w:val="003560CC"/>
    <w:rsid w:val="00356548"/>
    <w:rsid w:val="00361AA5"/>
    <w:rsid w:val="00361E3D"/>
    <w:rsid w:val="00363D46"/>
    <w:rsid w:val="00364B73"/>
    <w:rsid w:val="00366F8D"/>
    <w:rsid w:val="00370788"/>
    <w:rsid w:val="00370A0C"/>
    <w:rsid w:val="00373435"/>
    <w:rsid w:val="00374823"/>
    <w:rsid w:val="00374AD5"/>
    <w:rsid w:val="00382668"/>
    <w:rsid w:val="00382B56"/>
    <w:rsid w:val="00383348"/>
    <w:rsid w:val="00384D51"/>
    <w:rsid w:val="0038633A"/>
    <w:rsid w:val="003870CA"/>
    <w:rsid w:val="00393701"/>
    <w:rsid w:val="00396D1C"/>
    <w:rsid w:val="003A25B0"/>
    <w:rsid w:val="003B18A4"/>
    <w:rsid w:val="003B1B11"/>
    <w:rsid w:val="003B505E"/>
    <w:rsid w:val="003C07F1"/>
    <w:rsid w:val="003C1288"/>
    <w:rsid w:val="003C3C3B"/>
    <w:rsid w:val="003C4D54"/>
    <w:rsid w:val="003C5A53"/>
    <w:rsid w:val="003D2371"/>
    <w:rsid w:val="003D2A7B"/>
    <w:rsid w:val="003D686F"/>
    <w:rsid w:val="003E3D56"/>
    <w:rsid w:val="003F1E48"/>
    <w:rsid w:val="003F2547"/>
    <w:rsid w:val="003F2BC5"/>
    <w:rsid w:val="003F4C55"/>
    <w:rsid w:val="003F4D38"/>
    <w:rsid w:val="003F4E8F"/>
    <w:rsid w:val="003F51B0"/>
    <w:rsid w:val="003F70AE"/>
    <w:rsid w:val="00402B53"/>
    <w:rsid w:val="00403522"/>
    <w:rsid w:val="004052A6"/>
    <w:rsid w:val="00410A6B"/>
    <w:rsid w:val="00412A36"/>
    <w:rsid w:val="0041406A"/>
    <w:rsid w:val="00415128"/>
    <w:rsid w:val="00415487"/>
    <w:rsid w:val="00415AA4"/>
    <w:rsid w:val="00417B3A"/>
    <w:rsid w:val="004204C3"/>
    <w:rsid w:val="00421AEC"/>
    <w:rsid w:val="00427FF0"/>
    <w:rsid w:val="00432E95"/>
    <w:rsid w:val="00433008"/>
    <w:rsid w:val="00433FB0"/>
    <w:rsid w:val="00436563"/>
    <w:rsid w:val="00436FDA"/>
    <w:rsid w:val="00437198"/>
    <w:rsid w:val="004371A1"/>
    <w:rsid w:val="0044013D"/>
    <w:rsid w:val="00440888"/>
    <w:rsid w:val="0044417C"/>
    <w:rsid w:val="0044430F"/>
    <w:rsid w:val="00444460"/>
    <w:rsid w:val="004449D7"/>
    <w:rsid w:val="00446BB3"/>
    <w:rsid w:val="00450B35"/>
    <w:rsid w:val="004514A2"/>
    <w:rsid w:val="004535F7"/>
    <w:rsid w:val="00454161"/>
    <w:rsid w:val="00455B3A"/>
    <w:rsid w:val="004561BB"/>
    <w:rsid w:val="00462852"/>
    <w:rsid w:val="0046451D"/>
    <w:rsid w:val="00467AF4"/>
    <w:rsid w:val="00471361"/>
    <w:rsid w:val="004739B9"/>
    <w:rsid w:val="00474E84"/>
    <w:rsid w:val="00475AD5"/>
    <w:rsid w:val="00481979"/>
    <w:rsid w:val="004863C4"/>
    <w:rsid w:val="004900F7"/>
    <w:rsid w:val="00492BCB"/>
    <w:rsid w:val="00492E22"/>
    <w:rsid w:val="0049466F"/>
    <w:rsid w:val="004A3D83"/>
    <w:rsid w:val="004A4B84"/>
    <w:rsid w:val="004A5928"/>
    <w:rsid w:val="004B04A6"/>
    <w:rsid w:val="004B16BB"/>
    <w:rsid w:val="004B18C1"/>
    <w:rsid w:val="004B280C"/>
    <w:rsid w:val="004B2D15"/>
    <w:rsid w:val="004B5008"/>
    <w:rsid w:val="004B50CC"/>
    <w:rsid w:val="004C0DBF"/>
    <w:rsid w:val="004C20F8"/>
    <w:rsid w:val="004C47D1"/>
    <w:rsid w:val="004C5EE6"/>
    <w:rsid w:val="004C676A"/>
    <w:rsid w:val="004C736A"/>
    <w:rsid w:val="004C78D9"/>
    <w:rsid w:val="004D1EFB"/>
    <w:rsid w:val="004D2D15"/>
    <w:rsid w:val="004D31CE"/>
    <w:rsid w:val="004D4D3E"/>
    <w:rsid w:val="004E084E"/>
    <w:rsid w:val="004E32A6"/>
    <w:rsid w:val="004E4A35"/>
    <w:rsid w:val="004E5856"/>
    <w:rsid w:val="004E6AA2"/>
    <w:rsid w:val="004E6D63"/>
    <w:rsid w:val="004F034F"/>
    <w:rsid w:val="004F06A2"/>
    <w:rsid w:val="004F0BD1"/>
    <w:rsid w:val="004F3244"/>
    <w:rsid w:val="004F5832"/>
    <w:rsid w:val="004F681D"/>
    <w:rsid w:val="005035E7"/>
    <w:rsid w:val="00506C3C"/>
    <w:rsid w:val="005074CB"/>
    <w:rsid w:val="0051069D"/>
    <w:rsid w:val="005124E2"/>
    <w:rsid w:val="00512B07"/>
    <w:rsid w:val="00512B50"/>
    <w:rsid w:val="00515AEB"/>
    <w:rsid w:val="00516989"/>
    <w:rsid w:val="005174EE"/>
    <w:rsid w:val="0051751E"/>
    <w:rsid w:val="005201FD"/>
    <w:rsid w:val="00520AF7"/>
    <w:rsid w:val="00524A4A"/>
    <w:rsid w:val="0052712B"/>
    <w:rsid w:val="00534259"/>
    <w:rsid w:val="00534376"/>
    <w:rsid w:val="00544155"/>
    <w:rsid w:val="00546A10"/>
    <w:rsid w:val="00550B56"/>
    <w:rsid w:val="0055219C"/>
    <w:rsid w:val="005526E9"/>
    <w:rsid w:val="0055730B"/>
    <w:rsid w:val="0056229E"/>
    <w:rsid w:val="00563192"/>
    <w:rsid w:val="0056547E"/>
    <w:rsid w:val="00567A7F"/>
    <w:rsid w:val="005716BB"/>
    <w:rsid w:val="005735C2"/>
    <w:rsid w:val="005740ED"/>
    <w:rsid w:val="0057766E"/>
    <w:rsid w:val="005802D7"/>
    <w:rsid w:val="00580B65"/>
    <w:rsid w:val="00582B20"/>
    <w:rsid w:val="00584819"/>
    <w:rsid w:val="005857E6"/>
    <w:rsid w:val="00587037"/>
    <w:rsid w:val="005879EF"/>
    <w:rsid w:val="00587E9B"/>
    <w:rsid w:val="00590798"/>
    <w:rsid w:val="00592079"/>
    <w:rsid w:val="00596845"/>
    <w:rsid w:val="0059711D"/>
    <w:rsid w:val="005A0B31"/>
    <w:rsid w:val="005B0B7A"/>
    <w:rsid w:val="005B110D"/>
    <w:rsid w:val="005B2D6F"/>
    <w:rsid w:val="005B5156"/>
    <w:rsid w:val="005B79A1"/>
    <w:rsid w:val="005B7D50"/>
    <w:rsid w:val="005C042B"/>
    <w:rsid w:val="005C2140"/>
    <w:rsid w:val="005C4C5F"/>
    <w:rsid w:val="005D2294"/>
    <w:rsid w:val="005D2A1C"/>
    <w:rsid w:val="005E6519"/>
    <w:rsid w:val="005E6758"/>
    <w:rsid w:val="005F002F"/>
    <w:rsid w:val="005F1780"/>
    <w:rsid w:val="005F228A"/>
    <w:rsid w:val="005F5F76"/>
    <w:rsid w:val="005F7D21"/>
    <w:rsid w:val="00601F13"/>
    <w:rsid w:val="00601FD2"/>
    <w:rsid w:val="006037DD"/>
    <w:rsid w:val="00603F82"/>
    <w:rsid w:val="006065C2"/>
    <w:rsid w:val="006074CC"/>
    <w:rsid w:val="0061696D"/>
    <w:rsid w:val="0062302D"/>
    <w:rsid w:val="00623CD9"/>
    <w:rsid w:val="00624513"/>
    <w:rsid w:val="006274A4"/>
    <w:rsid w:val="006307CA"/>
    <w:rsid w:val="00630818"/>
    <w:rsid w:val="00631B84"/>
    <w:rsid w:val="00635896"/>
    <w:rsid w:val="00637553"/>
    <w:rsid w:val="006464D2"/>
    <w:rsid w:val="006516B8"/>
    <w:rsid w:val="006523AA"/>
    <w:rsid w:val="00653DE8"/>
    <w:rsid w:val="006549F1"/>
    <w:rsid w:val="00655BCF"/>
    <w:rsid w:val="00657246"/>
    <w:rsid w:val="006579F5"/>
    <w:rsid w:val="00663A59"/>
    <w:rsid w:val="00663EA9"/>
    <w:rsid w:val="006646B8"/>
    <w:rsid w:val="00664772"/>
    <w:rsid w:val="006669E2"/>
    <w:rsid w:val="00675451"/>
    <w:rsid w:val="00675552"/>
    <w:rsid w:val="006804E0"/>
    <w:rsid w:val="006809E2"/>
    <w:rsid w:val="00680DD5"/>
    <w:rsid w:val="0068237E"/>
    <w:rsid w:val="00682897"/>
    <w:rsid w:val="0068706D"/>
    <w:rsid w:val="00695FA8"/>
    <w:rsid w:val="006979DF"/>
    <w:rsid w:val="00697FAB"/>
    <w:rsid w:val="006A01D7"/>
    <w:rsid w:val="006A094A"/>
    <w:rsid w:val="006A41A3"/>
    <w:rsid w:val="006A5100"/>
    <w:rsid w:val="006A5D3D"/>
    <w:rsid w:val="006A69E5"/>
    <w:rsid w:val="006B11F3"/>
    <w:rsid w:val="006B3047"/>
    <w:rsid w:val="006C0C48"/>
    <w:rsid w:val="006D0A39"/>
    <w:rsid w:val="006D2791"/>
    <w:rsid w:val="006D3B83"/>
    <w:rsid w:val="006D3BAB"/>
    <w:rsid w:val="006D4847"/>
    <w:rsid w:val="006D6AFC"/>
    <w:rsid w:val="006D706A"/>
    <w:rsid w:val="006E0E10"/>
    <w:rsid w:val="006E30EC"/>
    <w:rsid w:val="006F0D8B"/>
    <w:rsid w:val="006F1B46"/>
    <w:rsid w:val="006F1F5C"/>
    <w:rsid w:val="006F6656"/>
    <w:rsid w:val="006F728E"/>
    <w:rsid w:val="006F76F0"/>
    <w:rsid w:val="007017C8"/>
    <w:rsid w:val="00701B56"/>
    <w:rsid w:val="00701BB5"/>
    <w:rsid w:val="0070285D"/>
    <w:rsid w:val="007064BF"/>
    <w:rsid w:val="00711850"/>
    <w:rsid w:val="007143AC"/>
    <w:rsid w:val="00715513"/>
    <w:rsid w:val="00721956"/>
    <w:rsid w:val="007229A9"/>
    <w:rsid w:val="00726E9A"/>
    <w:rsid w:val="00730B23"/>
    <w:rsid w:val="00731381"/>
    <w:rsid w:val="00731FFA"/>
    <w:rsid w:val="007379CE"/>
    <w:rsid w:val="00741990"/>
    <w:rsid w:val="00742BAF"/>
    <w:rsid w:val="007439D4"/>
    <w:rsid w:val="00746E40"/>
    <w:rsid w:val="0074765E"/>
    <w:rsid w:val="007504DE"/>
    <w:rsid w:val="00750523"/>
    <w:rsid w:val="00752243"/>
    <w:rsid w:val="00760DD2"/>
    <w:rsid w:val="00764C79"/>
    <w:rsid w:val="00767988"/>
    <w:rsid w:val="00772764"/>
    <w:rsid w:val="00773566"/>
    <w:rsid w:val="0077625B"/>
    <w:rsid w:val="0077630B"/>
    <w:rsid w:val="007803DF"/>
    <w:rsid w:val="00782D57"/>
    <w:rsid w:val="007856BF"/>
    <w:rsid w:val="00786339"/>
    <w:rsid w:val="00786CF7"/>
    <w:rsid w:val="00787580"/>
    <w:rsid w:val="00787A07"/>
    <w:rsid w:val="007906C1"/>
    <w:rsid w:val="00791E59"/>
    <w:rsid w:val="007945BC"/>
    <w:rsid w:val="007A1A6B"/>
    <w:rsid w:val="007A2D35"/>
    <w:rsid w:val="007A2F8D"/>
    <w:rsid w:val="007A32D9"/>
    <w:rsid w:val="007A3C2F"/>
    <w:rsid w:val="007B5BDE"/>
    <w:rsid w:val="007C1933"/>
    <w:rsid w:val="007C3277"/>
    <w:rsid w:val="007C3B6D"/>
    <w:rsid w:val="007D1867"/>
    <w:rsid w:val="007D7C82"/>
    <w:rsid w:val="007E215C"/>
    <w:rsid w:val="007E4A22"/>
    <w:rsid w:val="007E5B1B"/>
    <w:rsid w:val="007E786C"/>
    <w:rsid w:val="007F2E22"/>
    <w:rsid w:val="007F3928"/>
    <w:rsid w:val="007F63BE"/>
    <w:rsid w:val="00800C4A"/>
    <w:rsid w:val="00806A24"/>
    <w:rsid w:val="00807971"/>
    <w:rsid w:val="008104BA"/>
    <w:rsid w:val="00810AD7"/>
    <w:rsid w:val="0081577E"/>
    <w:rsid w:val="00817498"/>
    <w:rsid w:val="00822E58"/>
    <w:rsid w:val="008249A8"/>
    <w:rsid w:val="008255BC"/>
    <w:rsid w:val="00830DDC"/>
    <w:rsid w:val="0083291D"/>
    <w:rsid w:val="0083299B"/>
    <w:rsid w:val="008357A4"/>
    <w:rsid w:val="00836740"/>
    <w:rsid w:val="0083741A"/>
    <w:rsid w:val="008411BF"/>
    <w:rsid w:val="0084658C"/>
    <w:rsid w:val="0085094D"/>
    <w:rsid w:val="00853253"/>
    <w:rsid w:val="00853F93"/>
    <w:rsid w:val="00854858"/>
    <w:rsid w:val="0085599E"/>
    <w:rsid w:val="00856DFC"/>
    <w:rsid w:val="00857123"/>
    <w:rsid w:val="0085720F"/>
    <w:rsid w:val="0086236E"/>
    <w:rsid w:val="00864AA1"/>
    <w:rsid w:val="00865416"/>
    <w:rsid w:val="00866EDB"/>
    <w:rsid w:val="00867BAB"/>
    <w:rsid w:val="008719F6"/>
    <w:rsid w:val="00874B22"/>
    <w:rsid w:val="00875580"/>
    <w:rsid w:val="0087602B"/>
    <w:rsid w:val="00877D31"/>
    <w:rsid w:val="00883B90"/>
    <w:rsid w:val="00883FA0"/>
    <w:rsid w:val="00890477"/>
    <w:rsid w:val="00894852"/>
    <w:rsid w:val="00897833"/>
    <w:rsid w:val="008A1693"/>
    <w:rsid w:val="008A27B7"/>
    <w:rsid w:val="008B0751"/>
    <w:rsid w:val="008B0CB9"/>
    <w:rsid w:val="008B2B4B"/>
    <w:rsid w:val="008B2C27"/>
    <w:rsid w:val="008B499F"/>
    <w:rsid w:val="008B7DF5"/>
    <w:rsid w:val="008C0025"/>
    <w:rsid w:val="008C283E"/>
    <w:rsid w:val="008C2B21"/>
    <w:rsid w:val="008C3136"/>
    <w:rsid w:val="008C4AA9"/>
    <w:rsid w:val="008C5CA0"/>
    <w:rsid w:val="008C6D69"/>
    <w:rsid w:val="008D03E0"/>
    <w:rsid w:val="008D06A4"/>
    <w:rsid w:val="008D2F78"/>
    <w:rsid w:val="008D4BC1"/>
    <w:rsid w:val="008E2681"/>
    <w:rsid w:val="008E6399"/>
    <w:rsid w:val="008F2955"/>
    <w:rsid w:val="008F402C"/>
    <w:rsid w:val="008F73F8"/>
    <w:rsid w:val="008F7FE1"/>
    <w:rsid w:val="0090049F"/>
    <w:rsid w:val="00903264"/>
    <w:rsid w:val="00905125"/>
    <w:rsid w:val="00905274"/>
    <w:rsid w:val="00905E3C"/>
    <w:rsid w:val="0091228B"/>
    <w:rsid w:val="00913FE2"/>
    <w:rsid w:val="0091631E"/>
    <w:rsid w:val="009165CC"/>
    <w:rsid w:val="00921345"/>
    <w:rsid w:val="0092486A"/>
    <w:rsid w:val="00936097"/>
    <w:rsid w:val="00936CEF"/>
    <w:rsid w:val="00941E0C"/>
    <w:rsid w:val="009423A3"/>
    <w:rsid w:val="009426D6"/>
    <w:rsid w:val="00942D12"/>
    <w:rsid w:val="00943084"/>
    <w:rsid w:val="00947316"/>
    <w:rsid w:val="00952823"/>
    <w:rsid w:val="009571C1"/>
    <w:rsid w:val="009648D5"/>
    <w:rsid w:val="00966C77"/>
    <w:rsid w:val="00971109"/>
    <w:rsid w:val="00971EAA"/>
    <w:rsid w:val="00973713"/>
    <w:rsid w:val="0097729A"/>
    <w:rsid w:val="009779DE"/>
    <w:rsid w:val="00983713"/>
    <w:rsid w:val="00985850"/>
    <w:rsid w:val="00986EA5"/>
    <w:rsid w:val="00990414"/>
    <w:rsid w:val="009915E3"/>
    <w:rsid w:val="00991788"/>
    <w:rsid w:val="0099188E"/>
    <w:rsid w:val="00992196"/>
    <w:rsid w:val="009927FA"/>
    <w:rsid w:val="00994ABF"/>
    <w:rsid w:val="00995D8F"/>
    <w:rsid w:val="0099635D"/>
    <w:rsid w:val="00996479"/>
    <w:rsid w:val="00996E6E"/>
    <w:rsid w:val="009973DD"/>
    <w:rsid w:val="009A253A"/>
    <w:rsid w:val="009A2CC8"/>
    <w:rsid w:val="009A585A"/>
    <w:rsid w:val="009A67AF"/>
    <w:rsid w:val="009A7B94"/>
    <w:rsid w:val="009A7CF6"/>
    <w:rsid w:val="009B0D70"/>
    <w:rsid w:val="009B131A"/>
    <w:rsid w:val="009B1338"/>
    <w:rsid w:val="009B3EDF"/>
    <w:rsid w:val="009B7D1A"/>
    <w:rsid w:val="009C07E6"/>
    <w:rsid w:val="009C0E05"/>
    <w:rsid w:val="009C68C6"/>
    <w:rsid w:val="009C6C8A"/>
    <w:rsid w:val="009D0C27"/>
    <w:rsid w:val="009D12E0"/>
    <w:rsid w:val="009E16CA"/>
    <w:rsid w:val="009E3ECA"/>
    <w:rsid w:val="009F08AE"/>
    <w:rsid w:val="009F1061"/>
    <w:rsid w:val="009F12E1"/>
    <w:rsid w:val="00A03896"/>
    <w:rsid w:val="00A039A3"/>
    <w:rsid w:val="00A03CB9"/>
    <w:rsid w:val="00A051AC"/>
    <w:rsid w:val="00A06AD1"/>
    <w:rsid w:val="00A1024C"/>
    <w:rsid w:val="00A136BE"/>
    <w:rsid w:val="00A166A5"/>
    <w:rsid w:val="00A222D8"/>
    <w:rsid w:val="00A4230B"/>
    <w:rsid w:val="00A4738C"/>
    <w:rsid w:val="00A510CB"/>
    <w:rsid w:val="00A52035"/>
    <w:rsid w:val="00A55DEA"/>
    <w:rsid w:val="00A55E3C"/>
    <w:rsid w:val="00A661B7"/>
    <w:rsid w:val="00A66259"/>
    <w:rsid w:val="00A66E2B"/>
    <w:rsid w:val="00A67A4F"/>
    <w:rsid w:val="00A7037C"/>
    <w:rsid w:val="00A7107E"/>
    <w:rsid w:val="00A7170A"/>
    <w:rsid w:val="00A7470B"/>
    <w:rsid w:val="00A77A73"/>
    <w:rsid w:val="00A80D82"/>
    <w:rsid w:val="00A8303D"/>
    <w:rsid w:val="00A83DAF"/>
    <w:rsid w:val="00A8655C"/>
    <w:rsid w:val="00A8660E"/>
    <w:rsid w:val="00A867B5"/>
    <w:rsid w:val="00A9505E"/>
    <w:rsid w:val="00A958C2"/>
    <w:rsid w:val="00A96137"/>
    <w:rsid w:val="00AA07B8"/>
    <w:rsid w:val="00AA201F"/>
    <w:rsid w:val="00AA3801"/>
    <w:rsid w:val="00AA41EA"/>
    <w:rsid w:val="00AA473A"/>
    <w:rsid w:val="00AA73F8"/>
    <w:rsid w:val="00AB27E6"/>
    <w:rsid w:val="00AB3584"/>
    <w:rsid w:val="00AB425B"/>
    <w:rsid w:val="00AB6ACB"/>
    <w:rsid w:val="00AB7E9D"/>
    <w:rsid w:val="00AC2E79"/>
    <w:rsid w:val="00AC4D99"/>
    <w:rsid w:val="00AC59B8"/>
    <w:rsid w:val="00AC6D1E"/>
    <w:rsid w:val="00AD173D"/>
    <w:rsid w:val="00AD3554"/>
    <w:rsid w:val="00AD3DB5"/>
    <w:rsid w:val="00AD48DD"/>
    <w:rsid w:val="00AD589C"/>
    <w:rsid w:val="00AE3349"/>
    <w:rsid w:val="00B003DB"/>
    <w:rsid w:val="00B00B32"/>
    <w:rsid w:val="00B01DC3"/>
    <w:rsid w:val="00B176C1"/>
    <w:rsid w:val="00B17EFB"/>
    <w:rsid w:val="00B22DE0"/>
    <w:rsid w:val="00B244DC"/>
    <w:rsid w:val="00B449D7"/>
    <w:rsid w:val="00B44D2A"/>
    <w:rsid w:val="00B462EC"/>
    <w:rsid w:val="00B56C8C"/>
    <w:rsid w:val="00B60169"/>
    <w:rsid w:val="00B605C4"/>
    <w:rsid w:val="00B6136B"/>
    <w:rsid w:val="00B62813"/>
    <w:rsid w:val="00B645F1"/>
    <w:rsid w:val="00B708AE"/>
    <w:rsid w:val="00B72C49"/>
    <w:rsid w:val="00B73983"/>
    <w:rsid w:val="00B73DF4"/>
    <w:rsid w:val="00B744B4"/>
    <w:rsid w:val="00B75483"/>
    <w:rsid w:val="00B75668"/>
    <w:rsid w:val="00B75D2C"/>
    <w:rsid w:val="00B75D46"/>
    <w:rsid w:val="00B7671A"/>
    <w:rsid w:val="00B76E19"/>
    <w:rsid w:val="00B805C0"/>
    <w:rsid w:val="00B822A8"/>
    <w:rsid w:val="00B84948"/>
    <w:rsid w:val="00B922F0"/>
    <w:rsid w:val="00B9575C"/>
    <w:rsid w:val="00B976C8"/>
    <w:rsid w:val="00BA0375"/>
    <w:rsid w:val="00BA6FBA"/>
    <w:rsid w:val="00BA7F4D"/>
    <w:rsid w:val="00BB0190"/>
    <w:rsid w:val="00BB0747"/>
    <w:rsid w:val="00BB0CD5"/>
    <w:rsid w:val="00BB0FB6"/>
    <w:rsid w:val="00BB4D92"/>
    <w:rsid w:val="00BC0FE4"/>
    <w:rsid w:val="00BC2280"/>
    <w:rsid w:val="00BC2478"/>
    <w:rsid w:val="00BD51B9"/>
    <w:rsid w:val="00BD5F67"/>
    <w:rsid w:val="00BE0304"/>
    <w:rsid w:val="00BE693A"/>
    <w:rsid w:val="00BF0D47"/>
    <w:rsid w:val="00BF10B1"/>
    <w:rsid w:val="00BF34F3"/>
    <w:rsid w:val="00BF3E96"/>
    <w:rsid w:val="00BF517C"/>
    <w:rsid w:val="00BF54CC"/>
    <w:rsid w:val="00BF74CD"/>
    <w:rsid w:val="00C01C79"/>
    <w:rsid w:val="00C02179"/>
    <w:rsid w:val="00C030C7"/>
    <w:rsid w:val="00C10D17"/>
    <w:rsid w:val="00C127DF"/>
    <w:rsid w:val="00C135C4"/>
    <w:rsid w:val="00C14AE0"/>
    <w:rsid w:val="00C14C79"/>
    <w:rsid w:val="00C15B5C"/>
    <w:rsid w:val="00C16D00"/>
    <w:rsid w:val="00C21850"/>
    <w:rsid w:val="00C223A1"/>
    <w:rsid w:val="00C23395"/>
    <w:rsid w:val="00C234A3"/>
    <w:rsid w:val="00C2572D"/>
    <w:rsid w:val="00C25A37"/>
    <w:rsid w:val="00C26892"/>
    <w:rsid w:val="00C373ED"/>
    <w:rsid w:val="00C4084A"/>
    <w:rsid w:val="00C4372A"/>
    <w:rsid w:val="00C43B7A"/>
    <w:rsid w:val="00C45D5A"/>
    <w:rsid w:val="00C46231"/>
    <w:rsid w:val="00C57AF4"/>
    <w:rsid w:val="00C57B02"/>
    <w:rsid w:val="00C62569"/>
    <w:rsid w:val="00C64E4C"/>
    <w:rsid w:val="00C65E7D"/>
    <w:rsid w:val="00C670EB"/>
    <w:rsid w:val="00C674E5"/>
    <w:rsid w:val="00C67579"/>
    <w:rsid w:val="00C7305A"/>
    <w:rsid w:val="00C742E5"/>
    <w:rsid w:val="00C87C7B"/>
    <w:rsid w:val="00C87CC8"/>
    <w:rsid w:val="00C87E72"/>
    <w:rsid w:val="00C94651"/>
    <w:rsid w:val="00C96E08"/>
    <w:rsid w:val="00CA2EC6"/>
    <w:rsid w:val="00CA55F1"/>
    <w:rsid w:val="00CA6BC9"/>
    <w:rsid w:val="00CB42B3"/>
    <w:rsid w:val="00CB4DD6"/>
    <w:rsid w:val="00CB54A9"/>
    <w:rsid w:val="00CB66BE"/>
    <w:rsid w:val="00CB71EB"/>
    <w:rsid w:val="00CB7B9E"/>
    <w:rsid w:val="00CC257D"/>
    <w:rsid w:val="00CC3741"/>
    <w:rsid w:val="00CC4206"/>
    <w:rsid w:val="00CC70AD"/>
    <w:rsid w:val="00CC7574"/>
    <w:rsid w:val="00CD00A9"/>
    <w:rsid w:val="00CD2DDA"/>
    <w:rsid w:val="00CD5827"/>
    <w:rsid w:val="00CD6D6A"/>
    <w:rsid w:val="00CE3367"/>
    <w:rsid w:val="00CE5057"/>
    <w:rsid w:val="00CE6A4A"/>
    <w:rsid w:val="00CE6DD9"/>
    <w:rsid w:val="00CE7B2E"/>
    <w:rsid w:val="00CF66FA"/>
    <w:rsid w:val="00D00A27"/>
    <w:rsid w:val="00D032FB"/>
    <w:rsid w:val="00D1101F"/>
    <w:rsid w:val="00D12C8E"/>
    <w:rsid w:val="00D13836"/>
    <w:rsid w:val="00D2235C"/>
    <w:rsid w:val="00D23B53"/>
    <w:rsid w:val="00D304E8"/>
    <w:rsid w:val="00D30D64"/>
    <w:rsid w:val="00D31A7E"/>
    <w:rsid w:val="00D32819"/>
    <w:rsid w:val="00D4033B"/>
    <w:rsid w:val="00D4070B"/>
    <w:rsid w:val="00D4125A"/>
    <w:rsid w:val="00D46573"/>
    <w:rsid w:val="00D52FD1"/>
    <w:rsid w:val="00D55A93"/>
    <w:rsid w:val="00D614D3"/>
    <w:rsid w:val="00D649E3"/>
    <w:rsid w:val="00D65CA0"/>
    <w:rsid w:val="00D67B5A"/>
    <w:rsid w:val="00D74ACD"/>
    <w:rsid w:val="00D74E4D"/>
    <w:rsid w:val="00D752F6"/>
    <w:rsid w:val="00D83B1F"/>
    <w:rsid w:val="00D90303"/>
    <w:rsid w:val="00D95404"/>
    <w:rsid w:val="00D969AD"/>
    <w:rsid w:val="00DA2298"/>
    <w:rsid w:val="00DA310F"/>
    <w:rsid w:val="00DA49E5"/>
    <w:rsid w:val="00DC077A"/>
    <w:rsid w:val="00DC4ECD"/>
    <w:rsid w:val="00DC7356"/>
    <w:rsid w:val="00DD127B"/>
    <w:rsid w:val="00DD202E"/>
    <w:rsid w:val="00DD28CB"/>
    <w:rsid w:val="00DD2CD2"/>
    <w:rsid w:val="00DD35C3"/>
    <w:rsid w:val="00DD5B84"/>
    <w:rsid w:val="00DD6625"/>
    <w:rsid w:val="00DE098E"/>
    <w:rsid w:val="00DE583A"/>
    <w:rsid w:val="00DE5F72"/>
    <w:rsid w:val="00DE74F8"/>
    <w:rsid w:val="00DF43E2"/>
    <w:rsid w:val="00DF53DC"/>
    <w:rsid w:val="00DF6502"/>
    <w:rsid w:val="00E00463"/>
    <w:rsid w:val="00E0138D"/>
    <w:rsid w:val="00E06939"/>
    <w:rsid w:val="00E110B5"/>
    <w:rsid w:val="00E14272"/>
    <w:rsid w:val="00E16A4B"/>
    <w:rsid w:val="00E17A9B"/>
    <w:rsid w:val="00E213EE"/>
    <w:rsid w:val="00E21967"/>
    <w:rsid w:val="00E24A1F"/>
    <w:rsid w:val="00E30B2D"/>
    <w:rsid w:val="00E34E4C"/>
    <w:rsid w:val="00E434D0"/>
    <w:rsid w:val="00E50447"/>
    <w:rsid w:val="00E52F1B"/>
    <w:rsid w:val="00E57A8E"/>
    <w:rsid w:val="00E62328"/>
    <w:rsid w:val="00E64EAB"/>
    <w:rsid w:val="00E6616F"/>
    <w:rsid w:val="00E720AA"/>
    <w:rsid w:val="00E7498E"/>
    <w:rsid w:val="00E87DA8"/>
    <w:rsid w:val="00E95A10"/>
    <w:rsid w:val="00EA22A6"/>
    <w:rsid w:val="00EA3675"/>
    <w:rsid w:val="00EA3D83"/>
    <w:rsid w:val="00EB2887"/>
    <w:rsid w:val="00EB7E3E"/>
    <w:rsid w:val="00ED1248"/>
    <w:rsid w:val="00ED27E3"/>
    <w:rsid w:val="00ED280D"/>
    <w:rsid w:val="00ED4AB1"/>
    <w:rsid w:val="00EE060F"/>
    <w:rsid w:val="00EE3CAC"/>
    <w:rsid w:val="00EE557A"/>
    <w:rsid w:val="00EF07E7"/>
    <w:rsid w:val="00EF0C9A"/>
    <w:rsid w:val="00EF4DE7"/>
    <w:rsid w:val="00EF523B"/>
    <w:rsid w:val="00EF6546"/>
    <w:rsid w:val="00EF7C7E"/>
    <w:rsid w:val="00F00FB4"/>
    <w:rsid w:val="00F0459E"/>
    <w:rsid w:val="00F05249"/>
    <w:rsid w:val="00F05DBC"/>
    <w:rsid w:val="00F066D0"/>
    <w:rsid w:val="00F121E0"/>
    <w:rsid w:val="00F16796"/>
    <w:rsid w:val="00F16B9F"/>
    <w:rsid w:val="00F17213"/>
    <w:rsid w:val="00F2138F"/>
    <w:rsid w:val="00F2333B"/>
    <w:rsid w:val="00F26377"/>
    <w:rsid w:val="00F26DC7"/>
    <w:rsid w:val="00F3193F"/>
    <w:rsid w:val="00F325A5"/>
    <w:rsid w:val="00F343C8"/>
    <w:rsid w:val="00F350AF"/>
    <w:rsid w:val="00F448FC"/>
    <w:rsid w:val="00F474B7"/>
    <w:rsid w:val="00F50EA1"/>
    <w:rsid w:val="00F5148B"/>
    <w:rsid w:val="00F53D49"/>
    <w:rsid w:val="00F5476C"/>
    <w:rsid w:val="00F5574B"/>
    <w:rsid w:val="00F64A37"/>
    <w:rsid w:val="00F66DD0"/>
    <w:rsid w:val="00F704E8"/>
    <w:rsid w:val="00F76934"/>
    <w:rsid w:val="00F81E23"/>
    <w:rsid w:val="00F82D4B"/>
    <w:rsid w:val="00F832AF"/>
    <w:rsid w:val="00F8374C"/>
    <w:rsid w:val="00F92539"/>
    <w:rsid w:val="00F94FA3"/>
    <w:rsid w:val="00FA14B1"/>
    <w:rsid w:val="00FA2C8E"/>
    <w:rsid w:val="00FB060A"/>
    <w:rsid w:val="00FB231B"/>
    <w:rsid w:val="00FB626D"/>
    <w:rsid w:val="00FC0DE7"/>
    <w:rsid w:val="00FC1854"/>
    <w:rsid w:val="00FC19BF"/>
    <w:rsid w:val="00FC493A"/>
    <w:rsid w:val="00FC784B"/>
    <w:rsid w:val="00FC7890"/>
    <w:rsid w:val="00FD6233"/>
    <w:rsid w:val="00FD636D"/>
    <w:rsid w:val="00FD6432"/>
    <w:rsid w:val="00FD64EE"/>
    <w:rsid w:val="00FE0C80"/>
    <w:rsid w:val="00FE2B0D"/>
    <w:rsid w:val="00FE3B8A"/>
    <w:rsid w:val="00FE4044"/>
    <w:rsid w:val="00FE4B4B"/>
    <w:rsid w:val="00FE5252"/>
    <w:rsid w:val="00FE66CB"/>
    <w:rsid w:val="00FF5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AD74E"/>
  <w15:docId w15:val="{9A788D1C-8DF9-45E1-81B8-C8D5563A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4FA3"/>
    <w:rPr>
      <w:sz w:val="24"/>
      <w:szCs w:val="24"/>
    </w:rPr>
  </w:style>
  <w:style w:type="paragraph" w:styleId="Titolo1">
    <w:name w:val="heading 1"/>
    <w:basedOn w:val="Normale"/>
    <w:next w:val="Normale"/>
    <w:link w:val="Titolo1Carattere"/>
    <w:uiPriority w:val="99"/>
    <w:qFormat/>
    <w:rsid w:val="00F94FA3"/>
    <w:pPr>
      <w:keepNext/>
      <w:outlineLvl w:val="0"/>
    </w:pPr>
    <w:rPr>
      <w:b/>
      <w:bCs/>
      <w:szCs w:val="20"/>
      <w:u w:val="single"/>
    </w:rPr>
  </w:style>
  <w:style w:type="paragraph" w:styleId="Titolo2">
    <w:name w:val="heading 2"/>
    <w:basedOn w:val="Normale"/>
    <w:next w:val="Normale"/>
    <w:link w:val="Titolo2Carattere"/>
    <w:uiPriority w:val="9"/>
    <w:semiHidden/>
    <w:unhideWhenUsed/>
    <w:qFormat/>
    <w:rsid w:val="003F70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1E0C"/>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F94F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41E0C"/>
    <w:rPr>
      <w:sz w:val="24"/>
      <w:szCs w:val="24"/>
    </w:rPr>
  </w:style>
  <w:style w:type="paragraph" w:styleId="Corpodeltesto2">
    <w:name w:val="Body Text 2"/>
    <w:basedOn w:val="Normale"/>
    <w:link w:val="Corpodeltesto2Carattere"/>
    <w:uiPriority w:val="99"/>
    <w:rsid w:val="00F94FA3"/>
    <w:pPr>
      <w:jc w:val="both"/>
    </w:pPr>
    <w:rPr>
      <w:color w:val="0000FF"/>
      <w:szCs w:val="20"/>
    </w:rPr>
  </w:style>
  <w:style w:type="character" w:customStyle="1" w:styleId="Corpodeltesto2Carattere">
    <w:name w:val="Corpo del testo 2 Carattere"/>
    <w:basedOn w:val="Carpredefinitoparagrafo"/>
    <w:link w:val="Corpodeltesto2"/>
    <w:uiPriority w:val="99"/>
    <w:rsid w:val="00941E0C"/>
    <w:rPr>
      <w:sz w:val="24"/>
      <w:szCs w:val="24"/>
    </w:rPr>
  </w:style>
  <w:style w:type="paragraph" w:styleId="NormaleWeb">
    <w:name w:val="Normal (Web)"/>
    <w:basedOn w:val="Normale"/>
    <w:uiPriority w:val="99"/>
    <w:rsid w:val="00F94FA3"/>
    <w:pPr>
      <w:spacing w:before="100" w:beforeAutospacing="1" w:after="100" w:afterAutospacing="1"/>
    </w:pPr>
    <w:rPr>
      <w:rFonts w:eastAsia="MS Mincho"/>
      <w:lang w:eastAsia="ja-JP"/>
    </w:rPr>
  </w:style>
  <w:style w:type="paragraph" w:styleId="Pidipagina">
    <w:name w:val="footer"/>
    <w:basedOn w:val="Normale"/>
    <w:link w:val="PidipaginaCarattere"/>
    <w:uiPriority w:val="99"/>
    <w:rsid w:val="00F94F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41E0C"/>
    <w:rPr>
      <w:sz w:val="24"/>
      <w:szCs w:val="24"/>
    </w:rPr>
  </w:style>
  <w:style w:type="character" w:styleId="Numeropagina">
    <w:name w:val="page number"/>
    <w:basedOn w:val="Carpredefinitoparagrafo"/>
    <w:uiPriority w:val="99"/>
    <w:rsid w:val="001A67C8"/>
    <w:rPr>
      <w:rFonts w:cs="Times New Roman"/>
    </w:rPr>
  </w:style>
  <w:style w:type="paragraph" w:styleId="Testofumetto">
    <w:name w:val="Balloon Text"/>
    <w:basedOn w:val="Normale"/>
    <w:semiHidden/>
    <w:rsid w:val="009B1338"/>
    <w:rPr>
      <w:rFonts w:ascii="Tahoma" w:hAnsi="Tahoma" w:cs="Tahoma"/>
      <w:sz w:val="16"/>
      <w:szCs w:val="16"/>
    </w:rPr>
  </w:style>
  <w:style w:type="paragraph" w:customStyle="1" w:styleId="Body1">
    <w:name w:val="Body 1"/>
    <w:rsid w:val="00295B2D"/>
    <w:rPr>
      <w:rFonts w:ascii="Helvetica" w:eastAsia="ヒラギノ角ゴ Pro W3" w:hAnsi="Helvetica"/>
      <w:color w:val="000000"/>
      <w:sz w:val="24"/>
      <w:lang w:val="en-US"/>
    </w:rPr>
  </w:style>
  <w:style w:type="character" w:styleId="Collegamentoipertestuale">
    <w:name w:val="Hyperlink"/>
    <w:basedOn w:val="Carpredefinitoparagrafo"/>
    <w:rsid w:val="005124E2"/>
    <w:rPr>
      <w:color w:val="0000FF"/>
      <w:u w:val="single"/>
    </w:rPr>
  </w:style>
  <w:style w:type="paragraph" w:styleId="Paragrafoelenco">
    <w:name w:val="List Paragraph"/>
    <w:basedOn w:val="Normale"/>
    <w:uiPriority w:val="99"/>
    <w:qFormat/>
    <w:rsid w:val="00221ED1"/>
    <w:pPr>
      <w:ind w:left="720"/>
      <w:contextualSpacing/>
    </w:pPr>
  </w:style>
  <w:style w:type="character" w:styleId="Rimandocommento">
    <w:name w:val="annotation reference"/>
    <w:basedOn w:val="Carpredefinitoparagrafo"/>
    <w:uiPriority w:val="99"/>
    <w:semiHidden/>
    <w:unhideWhenUsed/>
    <w:rsid w:val="00E6616F"/>
    <w:rPr>
      <w:sz w:val="16"/>
      <w:szCs w:val="16"/>
    </w:rPr>
  </w:style>
  <w:style w:type="paragraph" w:styleId="Testocommento">
    <w:name w:val="annotation text"/>
    <w:basedOn w:val="Normale"/>
    <w:link w:val="TestocommentoCarattere"/>
    <w:uiPriority w:val="99"/>
    <w:semiHidden/>
    <w:unhideWhenUsed/>
    <w:rsid w:val="00E6616F"/>
    <w:rPr>
      <w:sz w:val="20"/>
      <w:szCs w:val="20"/>
    </w:rPr>
  </w:style>
  <w:style w:type="character" w:customStyle="1" w:styleId="TestocommentoCarattere">
    <w:name w:val="Testo commento Carattere"/>
    <w:basedOn w:val="Carpredefinitoparagrafo"/>
    <w:link w:val="Testocommento"/>
    <w:uiPriority w:val="99"/>
    <w:semiHidden/>
    <w:rsid w:val="00E6616F"/>
  </w:style>
  <w:style w:type="paragraph" w:styleId="Soggettocommento">
    <w:name w:val="annotation subject"/>
    <w:basedOn w:val="Testocommento"/>
    <w:next w:val="Testocommento"/>
    <w:link w:val="SoggettocommentoCarattere"/>
    <w:uiPriority w:val="99"/>
    <w:semiHidden/>
    <w:unhideWhenUsed/>
    <w:rsid w:val="00E6616F"/>
    <w:rPr>
      <w:b/>
      <w:bCs/>
    </w:rPr>
  </w:style>
  <w:style w:type="character" w:customStyle="1" w:styleId="SoggettocommentoCarattere">
    <w:name w:val="Soggetto commento Carattere"/>
    <w:basedOn w:val="TestocommentoCarattere"/>
    <w:link w:val="Soggettocommento"/>
    <w:uiPriority w:val="99"/>
    <w:semiHidden/>
    <w:rsid w:val="00E6616F"/>
    <w:rPr>
      <w:b/>
      <w:bCs/>
    </w:rPr>
  </w:style>
  <w:style w:type="paragraph" w:customStyle="1" w:styleId="Modulovuoto">
    <w:name w:val="Modulo vuoto"/>
    <w:rsid w:val="0024566D"/>
    <w:rPr>
      <w:rFonts w:eastAsia="ヒラギノ角ゴ Pro W3"/>
      <w:color w:val="000000"/>
    </w:rPr>
  </w:style>
  <w:style w:type="paragraph" w:customStyle="1" w:styleId="xmsonormal">
    <w:name w:val="x_msonormal"/>
    <w:basedOn w:val="Normale"/>
    <w:rsid w:val="00BF74CD"/>
    <w:pPr>
      <w:spacing w:before="100" w:beforeAutospacing="1" w:after="100" w:afterAutospacing="1"/>
    </w:pPr>
  </w:style>
  <w:style w:type="character" w:customStyle="1" w:styleId="mark9skndr9fn">
    <w:name w:val="mark9skndr9fn"/>
    <w:basedOn w:val="Carpredefinitoparagrafo"/>
    <w:rsid w:val="00BF74CD"/>
  </w:style>
  <w:style w:type="table" w:styleId="Grigliatabella">
    <w:name w:val="Table Grid"/>
    <w:basedOn w:val="Tabellanormale"/>
    <w:uiPriority w:val="59"/>
    <w:rsid w:val="0036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Carpredefinitoparagrafo"/>
    <w:rsid w:val="00F5476C"/>
  </w:style>
  <w:style w:type="character" w:customStyle="1" w:styleId="xxxxxxcontentpasted0">
    <w:name w:val="x_x_x_x_x_x_contentpasted0"/>
    <w:basedOn w:val="Carpredefinitoparagrafo"/>
    <w:rsid w:val="00433008"/>
  </w:style>
  <w:style w:type="character" w:customStyle="1" w:styleId="xxxelementtoproof">
    <w:name w:val="x_x_x_elementtoproof"/>
    <w:basedOn w:val="Carpredefinitoparagrafo"/>
    <w:rsid w:val="00A77A73"/>
  </w:style>
  <w:style w:type="character" w:customStyle="1" w:styleId="xcontentpasted2">
    <w:name w:val="x_contentpasted2"/>
    <w:basedOn w:val="Carpredefinitoparagrafo"/>
    <w:rsid w:val="00A77A73"/>
  </w:style>
  <w:style w:type="character" w:customStyle="1" w:styleId="xcontentpasted3">
    <w:name w:val="x_contentpasted3"/>
    <w:basedOn w:val="Carpredefinitoparagrafo"/>
    <w:rsid w:val="00B7671A"/>
  </w:style>
  <w:style w:type="character" w:customStyle="1" w:styleId="xcontentpasted4">
    <w:name w:val="x_contentpasted4"/>
    <w:basedOn w:val="Carpredefinitoparagrafo"/>
    <w:rsid w:val="00B7671A"/>
  </w:style>
  <w:style w:type="character" w:customStyle="1" w:styleId="Titolo2Carattere">
    <w:name w:val="Titolo 2 Carattere"/>
    <w:basedOn w:val="Carpredefinitoparagrafo"/>
    <w:link w:val="Titolo2"/>
    <w:uiPriority w:val="9"/>
    <w:semiHidden/>
    <w:rsid w:val="003F70AE"/>
    <w:rPr>
      <w:rFonts w:asciiTheme="majorHAnsi" w:eastAsiaTheme="majorEastAsia" w:hAnsiTheme="majorHAnsi" w:cstheme="majorBidi"/>
      <w:color w:val="365F91" w:themeColor="accent1" w:themeShade="BF"/>
      <w:sz w:val="26"/>
      <w:szCs w:val="26"/>
    </w:rPr>
  </w:style>
  <w:style w:type="character" w:styleId="Menzionenonrisolta">
    <w:name w:val="Unresolved Mention"/>
    <w:basedOn w:val="Carpredefinitoparagrafo"/>
    <w:uiPriority w:val="99"/>
    <w:semiHidden/>
    <w:unhideWhenUsed/>
    <w:rsid w:val="003F7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7913">
      <w:bodyDiv w:val="1"/>
      <w:marLeft w:val="0"/>
      <w:marRight w:val="0"/>
      <w:marTop w:val="0"/>
      <w:marBottom w:val="0"/>
      <w:divBdr>
        <w:top w:val="none" w:sz="0" w:space="0" w:color="auto"/>
        <w:left w:val="none" w:sz="0" w:space="0" w:color="auto"/>
        <w:bottom w:val="none" w:sz="0" w:space="0" w:color="auto"/>
        <w:right w:val="none" w:sz="0" w:space="0" w:color="auto"/>
      </w:divBdr>
    </w:div>
    <w:div w:id="250703840">
      <w:bodyDiv w:val="1"/>
      <w:marLeft w:val="0"/>
      <w:marRight w:val="0"/>
      <w:marTop w:val="0"/>
      <w:marBottom w:val="0"/>
      <w:divBdr>
        <w:top w:val="none" w:sz="0" w:space="0" w:color="auto"/>
        <w:left w:val="none" w:sz="0" w:space="0" w:color="auto"/>
        <w:bottom w:val="none" w:sz="0" w:space="0" w:color="auto"/>
        <w:right w:val="none" w:sz="0" w:space="0" w:color="auto"/>
      </w:divBdr>
    </w:div>
    <w:div w:id="274286848">
      <w:bodyDiv w:val="1"/>
      <w:marLeft w:val="0"/>
      <w:marRight w:val="0"/>
      <w:marTop w:val="0"/>
      <w:marBottom w:val="0"/>
      <w:divBdr>
        <w:top w:val="none" w:sz="0" w:space="0" w:color="auto"/>
        <w:left w:val="none" w:sz="0" w:space="0" w:color="auto"/>
        <w:bottom w:val="none" w:sz="0" w:space="0" w:color="auto"/>
        <w:right w:val="none" w:sz="0" w:space="0" w:color="auto"/>
      </w:divBdr>
    </w:div>
    <w:div w:id="614286295">
      <w:bodyDiv w:val="1"/>
      <w:marLeft w:val="0"/>
      <w:marRight w:val="0"/>
      <w:marTop w:val="0"/>
      <w:marBottom w:val="0"/>
      <w:divBdr>
        <w:top w:val="none" w:sz="0" w:space="0" w:color="auto"/>
        <w:left w:val="none" w:sz="0" w:space="0" w:color="auto"/>
        <w:bottom w:val="none" w:sz="0" w:space="0" w:color="auto"/>
        <w:right w:val="none" w:sz="0" w:space="0" w:color="auto"/>
      </w:divBdr>
    </w:div>
    <w:div w:id="756706768">
      <w:bodyDiv w:val="1"/>
      <w:marLeft w:val="0"/>
      <w:marRight w:val="0"/>
      <w:marTop w:val="0"/>
      <w:marBottom w:val="0"/>
      <w:divBdr>
        <w:top w:val="none" w:sz="0" w:space="0" w:color="auto"/>
        <w:left w:val="none" w:sz="0" w:space="0" w:color="auto"/>
        <w:bottom w:val="none" w:sz="0" w:space="0" w:color="auto"/>
        <w:right w:val="none" w:sz="0" w:space="0" w:color="auto"/>
      </w:divBdr>
    </w:div>
    <w:div w:id="978068478">
      <w:bodyDiv w:val="1"/>
      <w:marLeft w:val="0"/>
      <w:marRight w:val="0"/>
      <w:marTop w:val="0"/>
      <w:marBottom w:val="0"/>
      <w:divBdr>
        <w:top w:val="none" w:sz="0" w:space="0" w:color="auto"/>
        <w:left w:val="none" w:sz="0" w:space="0" w:color="auto"/>
        <w:bottom w:val="none" w:sz="0" w:space="0" w:color="auto"/>
        <w:right w:val="none" w:sz="0" w:space="0" w:color="auto"/>
      </w:divBdr>
    </w:div>
    <w:div w:id="1148594781">
      <w:bodyDiv w:val="1"/>
      <w:marLeft w:val="0"/>
      <w:marRight w:val="0"/>
      <w:marTop w:val="0"/>
      <w:marBottom w:val="0"/>
      <w:divBdr>
        <w:top w:val="none" w:sz="0" w:space="0" w:color="auto"/>
        <w:left w:val="none" w:sz="0" w:space="0" w:color="auto"/>
        <w:bottom w:val="none" w:sz="0" w:space="0" w:color="auto"/>
        <w:right w:val="none" w:sz="0" w:space="0" w:color="auto"/>
      </w:divBdr>
      <w:divsChild>
        <w:div w:id="1936476886">
          <w:marLeft w:val="0"/>
          <w:marRight w:val="0"/>
          <w:marTop w:val="0"/>
          <w:marBottom w:val="0"/>
          <w:divBdr>
            <w:top w:val="none" w:sz="0" w:space="0" w:color="auto"/>
            <w:left w:val="none" w:sz="0" w:space="0" w:color="auto"/>
            <w:bottom w:val="none" w:sz="0" w:space="0" w:color="auto"/>
            <w:right w:val="none" w:sz="0" w:space="0" w:color="auto"/>
          </w:divBdr>
        </w:div>
        <w:div w:id="2019503192">
          <w:marLeft w:val="0"/>
          <w:marRight w:val="0"/>
          <w:marTop w:val="120"/>
          <w:marBottom w:val="0"/>
          <w:divBdr>
            <w:top w:val="none" w:sz="0" w:space="0" w:color="auto"/>
            <w:left w:val="none" w:sz="0" w:space="0" w:color="auto"/>
            <w:bottom w:val="none" w:sz="0" w:space="0" w:color="auto"/>
            <w:right w:val="none" w:sz="0" w:space="0" w:color="auto"/>
          </w:divBdr>
          <w:divsChild>
            <w:div w:id="337775586">
              <w:marLeft w:val="0"/>
              <w:marRight w:val="0"/>
              <w:marTop w:val="0"/>
              <w:marBottom w:val="0"/>
              <w:divBdr>
                <w:top w:val="none" w:sz="0" w:space="0" w:color="auto"/>
                <w:left w:val="none" w:sz="0" w:space="0" w:color="auto"/>
                <w:bottom w:val="none" w:sz="0" w:space="0" w:color="auto"/>
                <w:right w:val="none" w:sz="0" w:space="0" w:color="auto"/>
              </w:divBdr>
            </w:div>
          </w:divsChild>
        </w:div>
        <w:div w:id="928463105">
          <w:marLeft w:val="0"/>
          <w:marRight w:val="0"/>
          <w:marTop w:val="120"/>
          <w:marBottom w:val="0"/>
          <w:divBdr>
            <w:top w:val="none" w:sz="0" w:space="0" w:color="auto"/>
            <w:left w:val="none" w:sz="0" w:space="0" w:color="auto"/>
            <w:bottom w:val="none" w:sz="0" w:space="0" w:color="auto"/>
            <w:right w:val="none" w:sz="0" w:space="0" w:color="auto"/>
          </w:divBdr>
          <w:divsChild>
            <w:div w:id="1012950511">
              <w:marLeft w:val="0"/>
              <w:marRight w:val="0"/>
              <w:marTop w:val="0"/>
              <w:marBottom w:val="0"/>
              <w:divBdr>
                <w:top w:val="none" w:sz="0" w:space="0" w:color="auto"/>
                <w:left w:val="none" w:sz="0" w:space="0" w:color="auto"/>
                <w:bottom w:val="none" w:sz="0" w:space="0" w:color="auto"/>
                <w:right w:val="none" w:sz="0" w:space="0" w:color="auto"/>
              </w:divBdr>
            </w:div>
          </w:divsChild>
        </w:div>
        <w:div w:id="2084910950">
          <w:marLeft w:val="0"/>
          <w:marRight w:val="0"/>
          <w:marTop w:val="120"/>
          <w:marBottom w:val="0"/>
          <w:divBdr>
            <w:top w:val="none" w:sz="0" w:space="0" w:color="auto"/>
            <w:left w:val="none" w:sz="0" w:space="0" w:color="auto"/>
            <w:bottom w:val="none" w:sz="0" w:space="0" w:color="auto"/>
            <w:right w:val="none" w:sz="0" w:space="0" w:color="auto"/>
          </w:divBdr>
          <w:divsChild>
            <w:div w:id="1731885017">
              <w:marLeft w:val="0"/>
              <w:marRight w:val="0"/>
              <w:marTop w:val="0"/>
              <w:marBottom w:val="0"/>
              <w:divBdr>
                <w:top w:val="none" w:sz="0" w:space="0" w:color="auto"/>
                <w:left w:val="none" w:sz="0" w:space="0" w:color="auto"/>
                <w:bottom w:val="none" w:sz="0" w:space="0" w:color="auto"/>
                <w:right w:val="none" w:sz="0" w:space="0" w:color="auto"/>
              </w:divBdr>
            </w:div>
          </w:divsChild>
        </w:div>
        <w:div w:id="857544894">
          <w:marLeft w:val="0"/>
          <w:marRight w:val="0"/>
          <w:marTop w:val="120"/>
          <w:marBottom w:val="0"/>
          <w:divBdr>
            <w:top w:val="none" w:sz="0" w:space="0" w:color="auto"/>
            <w:left w:val="none" w:sz="0" w:space="0" w:color="auto"/>
            <w:bottom w:val="none" w:sz="0" w:space="0" w:color="auto"/>
            <w:right w:val="none" w:sz="0" w:space="0" w:color="auto"/>
          </w:divBdr>
          <w:divsChild>
            <w:div w:id="1726904953">
              <w:marLeft w:val="0"/>
              <w:marRight w:val="0"/>
              <w:marTop w:val="0"/>
              <w:marBottom w:val="0"/>
              <w:divBdr>
                <w:top w:val="none" w:sz="0" w:space="0" w:color="auto"/>
                <w:left w:val="none" w:sz="0" w:space="0" w:color="auto"/>
                <w:bottom w:val="none" w:sz="0" w:space="0" w:color="auto"/>
                <w:right w:val="none" w:sz="0" w:space="0" w:color="auto"/>
              </w:divBdr>
            </w:div>
          </w:divsChild>
        </w:div>
        <w:div w:id="81799092">
          <w:marLeft w:val="0"/>
          <w:marRight w:val="0"/>
          <w:marTop w:val="120"/>
          <w:marBottom w:val="0"/>
          <w:divBdr>
            <w:top w:val="none" w:sz="0" w:space="0" w:color="auto"/>
            <w:left w:val="none" w:sz="0" w:space="0" w:color="auto"/>
            <w:bottom w:val="none" w:sz="0" w:space="0" w:color="auto"/>
            <w:right w:val="none" w:sz="0" w:space="0" w:color="auto"/>
          </w:divBdr>
          <w:divsChild>
            <w:div w:id="1200162333">
              <w:marLeft w:val="0"/>
              <w:marRight w:val="0"/>
              <w:marTop w:val="0"/>
              <w:marBottom w:val="0"/>
              <w:divBdr>
                <w:top w:val="none" w:sz="0" w:space="0" w:color="auto"/>
                <w:left w:val="none" w:sz="0" w:space="0" w:color="auto"/>
                <w:bottom w:val="none" w:sz="0" w:space="0" w:color="auto"/>
                <w:right w:val="none" w:sz="0" w:space="0" w:color="auto"/>
              </w:divBdr>
            </w:div>
          </w:divsChild>
        </w:div>
        <w:div w:id="1430395380">
          <w:marLeft w:val="0"/>
          <w:marRight w:val="0"/>
          <w:marTop w:val="120"/>
          <w:marBottom w:val="0"/>
          <w:divBdr>
            <w:top w:val="none" w:sz="0" w:space="0" w:color="auto"/>
            <w:left w:val="none" w:sz="0" w:space="0" w:color="auto"/>
            <w:bottom w:val="none" w:sz="0" w:space="0" w:color="auto"/>
            <w:right w:val="none" w:sz="0" w:space="0" w:color="auto"/>
          </w:divBdr>
          <w:divsChild>
            <w:div w:id="12097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0632">
      <w:bodyDiv w:val="1"/>
      <w:marLeft w:val="0"/>
      <w:marRight w:val="0"/>
      <w:marTop w:val="0"/>
      <w:marBottom w:val="0"/>
      <w:divBdr>
        <w:top w:val="none" w:sz="0" w:space="0" w:color="auto"/>
        <w:left w:val="none" w:sz="0" w:space="0" w:color="auto"/>
        <w:bottom w:val="none" w:sz="0" w:space="0" w:color="auto"/>
        <w:right w:val="none" w:sz="0" w:space="0" w:color="auto"/>
      </w:divBdr>
      <w:divsChild>
        <w:div w:id="1165364642">
          <w:marLeft w:val="0"/>
          <w:marRight w:val="0"/>
          <w:marTop w:val="0"/>
          <w:marBottom w:val="0"/>
          <w:divBdr>
            <w:top w:val="none" w:sz="0" w:space="0" w:color="auto"/>
            <w:left w:val="none" w:sz="0" w:space="0" w:color="auto"/>
            <w:bottom w:val="none" w:sz="0" w:space="0" w:color="auto"/>
            <w:right w:val="none" w:sz="0" w:space="0" w:color="auto"/>
          </w:divBdr>
        </w:div>
        <w:div w:id="1150289957">
          <w:marLeft w:val="0"/>
          <w:marRight w:val="0"/>
          <w:marTop w:val="0"/>
          <w:marBottom w:val="0"/>
          <w:divBdr>
            <w:top w:val="none" w:sz="0" w:space="0" w:color="auto"/>
            <w:left w:val="none" w:sz="0" w:space="0" w:color="auto"/>
            <w:bottom w:val="none" w:sz="0" w:space="0" w:color="auto"/>
            <w:right w:val="none" w:sz="0" w:space="0" w:color="auto"/>
          </w:divBdr>
          <w:divsChild>
            <w:div w:id="408235249">
              <w:marLeft w:val="0"/>
              <w:marRight w:val="0"/>
              <w:marTop w:val="0"/>
              <w:marBottom w:val="0"/>
              <w:divBdr>
                <w:top w:val="none" w:sz="0" w:space="0" w:color="auto"/>
                <w:left w:val="none" w:sz="0" w:space="0" w:color="auto"/>
                <w:bottom w:val="none" w:sz="0" w:space="0" w:color="auto"/>
                <w:right w:val="none" w:sz="0" w:space="0" w:color="auto"/>
              </w:divBdr>
            </w:div>
            <w:div w:id="729689175">
              <w:marLeft w:val="0"/>
              <w:marRight w:val="0"/>
              <w:marTop w:val="0"/>
              <w:marBottom w:val="0"/>
              <w:divBdr>
                <w:top w:val="none" w:sz="0" w:space="0" w:color="auto"/>
                <w:left w:val="none" w:sz="0" w:space="0" w:color="auto"/>
                <w:bottom w:val="none" w:sz="0" w:space="0" w:color="auto"/>
                <w:right w:val="none" w:sz="0" w:space="0" w:color="auto"/>
              </w:divBdr>
            </w:div>
            <w:div w:id="155920402">
              <w:marLeft w:val="0"/>
              <w:marRight w:val="0"/>
              <w:marTop w:val="0"/>
              <w:marBottom w:val="0"/>
              <w:divBdr>
                <w:top w:val="none" w:sz="0" w:space="0" w:color="auto"/>
                <w:left w:val="none" w:sz="0" w:space="0" w:color="auto"/>
                <w:bottom w:val="none" w:sz="0" w:space="0" w:color="auto"/>
                <w:right w:val="none" w:sz="0" w:space="0" w:color="auto"/>
              </w:divBdr>
            </w:div>
          </w:divsChild>
        </w:div>
        <w:div w:id="2114930448">
          <w:marLeft w:val="0"/>
          <w:marRight w:val="0"/>
          <w:marTop w:val="0"/>
          <w:marBottom w:val="0"/>
          <w:divBdr>
            <w:top w:val="none" w:sz="0" w:space="0" w:color="auto"/>
            <w:left w:val="none" w:sz="0" w:space="0" w:color="auto"/>
            <w:bottom w:val="none" w:sz="0" w:space="0" w:color="auto"/>
            <w:right w:val="none" w:sz="0" w:space="0" w:color="auto"/>
          </w:divBdr>
        </w:div>
      </w:divsChild>
    </w:div>
    <w:div w:id="1629820725">
      <w:bodyDiv w:val="1"/>
      <w:marLeft w:val="0"/>
      <w:marRight w:val="0"/>
      <w:marTop w:val="0"/>
      <w:marBottom w:val="0"/>
      <w:divBdr>
        <w:top w:val="none" w:sz="0" w:space="0" w:color="auto"/>
        <w:left w:val="none" w:sz="0" w:space="0" w:color="auto"/>
        <w:bottom w:val="none" w:sz="0" w:space="0" w:color="auto"/>
        <w:right w:val="none" w:sz="0" w:space="0" w:color="auto"/>
      </w:divBdr>
      <w:divsChild>
        <w:div w:id="409470948">
          <w:marLeft w:val="0"/>
          <w:marRight w:val="0"/>
          <w:marTop w:val="0"/>
          <w:marBottom w:val="0"/>
          <w:divBdr>
            <w:top w:val="none" w:sz="0" w:space="0" w:color="auto"/>
            <w:left w:val="none" w:sz="0" w:space="0" w:color="auto"/>
            <w:bottom w:val="none" w:sz="0" w:space="0" w:color="auto"/>
            <w:right w:val="none" w:sz="0" w:space="0" w:color="auto"/>
          </w:divBdr>
        </w:div>
        <w:div w:id="1170027138">
          <w:marLeft w:val="0"/>
          <w:marRight w:val="0"/>
          <w:marTop w:val="0"/>
          <w:marBottom w:val="0"/>
          <w:divBdr>
            <w:top w:val="none" w:sz="0" w:space="0" w:color="auto"/>
            <w:left w:val="none" w:sz="0" w:space="0" w:color="auto"/>
            <w:bottom w:val="none" w:sz="0" w:space="0" w:color="auto"/>
            <w:right w:val="none" w:sz="0" w:space="0" w:color="auto"/>
          </w:divBdr>
        </w:div>
        <w:div w:id="802387000">
          <w:marLeft w:val="0"/>
          <w:marRight w:val="0"/>
          <w:marTop w:val="0"/>
          <w:marBottom w:val="0"/>
          <w:divBdr>
            <w:top w:val="none" w:sz="0" w:space="0" w:color="auto"/>
            <w:left w:val="none" w:sz="0" w:space="0" w:color="auto"/>
            <w:bottom w:val="none" w:sz="0" w:space="0" w:color="auto"/>
            <w:right w:val="none" w:sz="0" w:space="0" w:color="auto"/>
          </w:divBdr>
        </w:div>
        <w:div w:id="740062816">
          <w:marLeft w:val="0"/>
          <w:marRight w:val="0"/>
          <w:marTop w:val="0"/>
          <w:marBottom w:val="0"/>
          <w:divBdr>
            <w:top w:val="none" w:sz="0" w:space="0" w:color="auto"/>
            <w:left w:val="none" w:sz="0" w:space="0" w:color="auto"/>
            <w:bottom w:val="none" w:sz="0" w:space="0" w:color="auto"/>
            <w:right w:val="none" w:sz="0" w:space="0" w:color="auto"/>
          </w:divBdr>
        </w:div>
      </w:divsChild>
    </w:div>
    <w:div w:id="1653219157">
      <w:bodyDiv w:val="1"/>
      <w:marLeft w:val="0"/>
      <w:marRight w:val="0"/>
      <w:marTop w:val="0"/>
      <w:marBottom w:val="0"/>
      <w:divBdr>
        <w:top w:val="none" w:sz="0" w:space="0" w:color="auto"/>
        <w:left w:val="none" w:sz="0" w:space="0" w:color="auto"/>
        <w:bottom w:val="none" w:sz="0" w:space="0" w:color="auto"/>
        <w:right w:val="none" w:sz="0" w:space="0" w:color="auto"/>
      </w:divBdr>
      <w:divsChild>
        <w:div w:id="35130847">
          <w:marLeft w:val="0"/>
          <w:marRight w:val="0"/>
          <w:marTop w:val="0"/>
          <w:marBottom w:val="0"/>
          <w:divBdr>
            <w:top w:val="none" w:sz="0" w:space="0" w:color="auto"/>
            <w:left w:val="none" w:sz="0" w:space="0" w:color="auto"/>
            <w:bottom w:val="none" w:sz="0" w:space="0" w:color="auto"/>
            <w:right w:val="none" w:sz="0" w:space="0" w:color="auto"/>
          </w:divBdr>
        </w:div>
        <w:div w:id="1297951449">
          <w:marLeft w:val="0"/>
          <w:marRight w:val="0"/>
          <w:marTop w:val="0"/>
          <w:marBottom w:val="0"/>
          <w:divBdr>
            <w:top w:val="none" w:sz="0" w:space="0" w:color="auto"/>
            <w:left w:val="none" w:sz="0" w:space="0" w:color="auto"/>
            <w:bottom w:val="none" w:sz="0" w:space="0" w:color="auto"/>
            <w:right w:val="none" w:sz="0" w:space="0" w:color="auto"/>
          </w:divBdr>
          <w:divsChild>
            <w:div w:id="872772558">
              <w:marLeft w:val="0"/>
              <w:marRight w:val="0"/>
              <w:marTop w:val="0"/>
              <w:marBottom w:val="0"/>
              <w:divBdr>
                <w:top w:val="none" w:sz="0" w:space="0" w:color="auto"/>
                <w:left w:val="none" w:sz="0" w:space="0" w:color="auto"/>
                <w:bottom w:val="none" w:sz="0" w:space="0" w:color="auto"/>
                <w:right w:val="none" w:sz="0" w:space="0" w:color="auto"/>
              </w:divBdr>
            </w:div>
            <w:div w:id="1625771288">
              <w:marLeft w:val="0"/>
              <w:marRight w:val="0"/>
              <w:marTop w:val="0"/>
              <w:marBottom w:val="0"/>
              <w:divBdr>
                <w:top w:val="none" w:sz="0" w:space="0" w:color="auto"/>
                <w:left w:val="none" w:sz="0" w:space="0" w:color="auto"/>
                <w:bottom w:val="none" w:sz="0" w:space="0" w:color="auto"/>
                <w:right w:val="none" w:sz="0" w:space="0" w:color="auto"/>
              </w:divBdr>
            </w:div>
            <w:div w:id="757822856">
              <w:marLeft w:val="0"/>
              <w:marRight w:val="0"/>
              <w:marTop w:val="0"/>
              <w:marBottom w:val="0"/>
              <w:divBdr>
                <w:top w:val="none" w:sz="0" w:space="0" w:color="auto"/>
                <w:left w:val="none" w:sz="0" w:space="0" w:color="auto"/>
                <w:bottom w:val="none" w:sz="0" w:space="0" w:color="auto"/>
                <w:right w:val="none" w:sz="0" w:space="0" w:color="auto"/>
              </w:divBdr>
            </w:div>
            <w:div w:id="311909171">
              <w:marLeft w:val="0"/>
              <w:marRight w:val="0"/>
              <w:marTop w:val="0"/>
              <w:marBottom w:val="0"/>
              <w:divBdr>
                <w:top w:val="none" w:sz="0" w:space="0" w:color="auto"/>
                <w:left w:val="none" w:sz="0" w:space="0" w:color="auto"/>
                <w:bottom w:val="none" w:sz="0" w:space="0" w:color="auto"/>
                <w:right w:val="none" w:sz="0" w:space="0" w:color="auto"/>
              </w:divBdr>
              <w:divsChild>
                <w:div w:id="713653454">
                  <w:marLeft w:val="0"/>
                  <w:marRight w:val="0"/>
                  <w:marTop w:val="0"/>
                  <w:marBottom w:val="0"/>
                  <w:divBdr>
                    <w:top w:val="none" w:sz="0" w:space="0" w:color="auto"/>
                    <w:left w:val="none" w:sz="0" w:space="0" w:color="auto"/>
                    <w:bottom w:val="none" w:sz="0" w:space="0" w:color="auto"/>
                    <w:right w:val="none" w:sz="0" w:space="0" w:color="auto"/>
                  </w:divBdr>
                  <w:divsChild>
                    <w:div w:id="772360892">
                      <w:marLeft w:val="0"/>
                      <w:marRight w:val="0"/>
                      <w:marTop w:val="0"/>
                      <w:marBottom w:val="0"/>
                      <w:divBdr>
                        <w:top w:val="none" w:sz="0" w:space="0" w:color="auto"/>
                        <w:left w:val="none" w:sz="0" w:space="0" w:color="auto"/>
                        <w:bottom w:val="none" w:sz="0" w:space="0" w:color="auto"/>
                        <w:right w:val="none" w:sz="0" w:space="0" w:color="auto"/>
                      </w:divBdr>
                      <w:divsChild>
                        <w:div w:id="2087262133">
                          <w:marLeft w:val="0"/>
                          <w:marRight w:val="0"/>
                          <w:marTop w:val="0"/>
                          <w:marBottom w:val="0"/>
                          <w:divBdr>
                            <w:top w:val="none" w:sz="0" w:space="0" w:color="auto"/>
                            <w:left w:val="none" w:sz="0" w:space="0" w:color="auto"/>
                            <w:bottom w:val="none" w:sz="0" w:space="0" w:color="auto"/>
                            <w:right w:val="none" w:sz="0" w:space="0" w:color="auto"/>
                          </w:divBdr>
                        </w:div>
                        <w:div w:id="167642865">
                          <w:marLeft w:val="0"/>
                          <w:marRight w:val="0"/>
                          <w:marTop w:val="0"/>
                          <w:marBottom w:val="0"/>
                          <w:divBdr>
                            <w:top w:val="none" w:sz="0" w:space="0" w:color="auto"/>
                            <w:left w:val="none" w:sz="0" w:space="0" w:color="auto"/>
                            <w:bottom w:val="none" w:sz="0" w:space="0" w:color="auto"/>
                            <w:right w:val="none" w:sz="0" w:space="0" w:color="auto"/>
                          </w:divBdr>
                        </w:div>
                        <w:div w:id="1402869976">
                          <w:marLeft w:val="0"/>
                          <w:marRight w:val="0"/>
                          <w:marTop w:val="0"/>
                          <w:marBottom w:val="0"/>
                          <w:divBdr>
                            <w:top w:val="none" w:sz="0" w:space="0" w:color="auto"/>
                            <w:left w:val="none" w:sz="0" w:space="0" w:color="auto"/>
                            <w:bottom w:val="none" w:sz="0" w:space="0" w:color="auto"/>
                            <w:right w:val="none" w:sz="0" w:space="0" w:color="auto"/>
                          </w:divBdr>
                        </w:div>
                        <w:div w:id="4046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86063">
      <w:bodyDiv w:val="1"/>
      <w:marLeft w:val="0"/>
      <w:marRight w:val="0"/>
      <w:marTop w:val="0"/>
      <w:marBottom w:val="0"/>
      <w:divBdr>
        <w:top w:val="none" w:sz="0" w:space="0" w:color="auto"/>
        <w:left w:val="none" w:sz="0" w:space="0" w:color="auto"/>
        <w:bottom w:val="none" w:sz="0" w:space="0" w:color="auto"/>
        <w:right w:val="none" w:sz="0" w:space="0" w:color="auto"/>
      </w:divBdr>
    </w:div>
    <w:div w:id="1779257769">
      <w:bodyDiv w:val="1"/>
      <w:marLeft w:val="0"/>
      <w:marRight w:val="0"/>
      <w:marTop w:val="0"/>
      <w:marBottom w:val="0"/>
      <w:divBdr>
        <w:top w:val="none" w:sz="0" w:space="0" w:color="auto"/>
        <w:left w:val="none" w:sz="0" w:space="0" w:color="auto"/>
        <w:bottom w:val="none" w:sz="0" w:space="0" w:color="auto"/>
        <w:right w:val="none" w:sz="0" w:space="0" w:color="auto"/>
      </w:divBdr>
      <w:divsChild>
        <w:div w:id="1195457792">
          <w:marLeft w:val="0"/>
          <w:marRight w:val="0"/>
          <w:marTop w:val="0"/>
          <w:marBottom w:val="0"/>
          <w:divBdr>
            <w:top w:val="none" w:sz="0" w:space="0" w:color="auto"/>
            <w:left w:val="none" w:sz="0" w:space="0" w:color="auto"/>
            <w:bottom w:val="none" w:sz="0" w:space="0" w:color="auto"/>
            <w:right w:val="none" w:sz="0" w:space="0" w:color="auto"/>
          </w:divBdr>
        </w:div>
        <w:div w:id="1132560075">
          <w:marLeft w:val="0"/>
          <w:marRight w:val="0"/>
          <w:marTop w:val="0"/>
          <w:marBottom w:val="0"/>
          <w:divBdr>
            <w:top w:val="none" w:sz="0" w:space="0" w:color="auto"/>
            <w:left w:val="none" w:sz="0" w:space="0" w:color="auto"/>
            <w:bottom w:val="none" w:sz="0" w:space="0" w:color="auto"/>
            <w:right w:val="none" w:sz="0" w:space="0" w:color="auto"/>
          </w:divBdr>
        </w:div>
        <w:div w:id="1602562658">
          <w:marLeft w:val="0"/>
          <w:marRight w:val="0"/>
          <w:marTop w:val="0"/>
          <w:marBottom w:val="0"/>
          <w:divBdr>
            <w:top w:val="none" w:sz="0" w:space="0" w:color="auto"/>
            <w:left w:val="none" w:sz="0" w:space="0" w:color="auto"/>
            <w:bottom w:val="none" w:sz="0" w:space="0" w:color="auto"/>
            <w:right w:val="none" w:sz="0" w:space="0" w:color="auto"/>
          </w:divBdr>
        </w:div>
        <w:div w:id="255484806">
          <w:marLeft w:val="0"/>
          <w:marRight w:val="0"/>
          <w:marTop w:val="0"/>
          <w:marBottom w:val="0"/>
          <w:divBdr>
            <w:top w:val="none" w:sz="0" w:space="0" w:color="auto"/>
            <w:left w:val="none" w:sz="0" w:space="0" w:color="auto"/>
            <w:bottom w:val="none" w:sz="0" w:space="0" w:color="auto"/>
            <w:right w:val="none" w:sz="0" w:space="0" w:color="auto"/>
          </w:divBdr>
        </w:div>
        <w:div w:id="758672477">
          <w:marLeft w:val="0"/>
          <w:marRight w:val="0"/>
          <w:marTop w:val="0"/>
          <w:marBottom w:val="0"/>
          <w:divBdr>
            <w:top w:val="none" w:sz="0" w:space="0" w:color="auto"/>
            <w:left w:val="none" w:sz="0" w:space="0" w:color="auto"/>
            <w:bottom w:val="none" w:sz="0" w:space="0" w:color="auto"/>
            <w:right w:val="none" w:sz="0" w:space="0" w:color="auto"/>
          </w:divBdr>
        </w:div>
      </w:divsChild>
    </w:div>
    <w:div w:id="1983389026">
      <w:marLeft w:val="0"/>
      <w:marRight w:val="0"/>
      <w:marTop w:val="0"/>
      <w:marBottom w:val="0"/>
      <w:divBdr>
        <w:top w:val="none" w:sz="0" w:space="0" w:color="auto"/>
        <w:left w:val="none" w:sz="0" w:space="0" w:color="auto"/>
        <w:bottom w:val="none" w:sz="0" w:space="0" w:color="auto"/>
        <w:right w:val="none" w:sz="0" w:space="0" w:color="auto"/>
      </w:divBdr>
      <w:divsChild>
        <w:div w:id="1983389027">
          <w:marLeft w:val="0"/>
          <w:marRight w:val="0"/>
          <w:marTop w:val="0"/>
          <w:marBottom w:val="0"/>
          <w:divBdr>
            <w:top w:val="none" w:sz="0" w:space="0" w:color="auto"/>
            <w:left w:val="none" w:sz="0" w:space="0" w:color="auto"/>
            <w:bottom w:val="none" w:sz="0" w:space="0" w:color="auto"/>
            <w:right w:val="none" w:sz="0" w:space="0" w:color="auto"/>
          </w:divBdr>
          <w:divsChild>
            <w:div w:id="1983389025">
              <w:marLeft w:val="0"/>
              <w:marRight w:val="0"/>
              <w:marTop w:val="0"/>
              <w:marBottom w:val="0"/>
              <w:divBdr>
                <w:top w:val="none" w:sz="0" w:space="0" w:color="auto"/>
                <w:left w:val="none" w:sz="0" w:space="0" w:color="auto"/>
                <w:bottom w:val="none" w:sz="0" w:space="0" w:color="auto"/>
                <w:right w:val="none" w:sz="0" w:space="0" w:color="auto"/>
              </w:divBdr>
              <w:divsChild>
                <w:div w:id="1983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gmglift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gmglift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FRAN\AppData\Local\Temp\notesE1EF34\CS_11022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8E266E31E5E7E4AB1B5ECF5D144DACC" ma:contentTypeVersion="14" ma:contentTypeDescription="Creare un nuovo documento." ma:contentTypeScope="" ma:versionID="4f4f965a1eb085b26dd7203f206f602e">
  <xsd:schema xmlns:xsd="http://www.w3.org/2001/XMLSchema" xmlns:xs="http://www.w3.org/2001/XMLSchema" xmlns:p="http://schemas.microsoft.com/office/2006/metadata/properties" xmlns:ns3="d3bda70e-33b6-4362-a532-c5947a4dc34f" xmlns:ns4="e812e0b9-fb82-4b74-9c75-e3f9df7f3c87" targetNamespace="http://schemas.microsoft.com/office/2006/metadata/properties" ma:root="true" ma:fieldsID="ddf672ccb35acd3944b743bb6976859c" ns3:_="" ns4:_="">
    <xsd:import namespace="d3bda70e-33b6-4362-a532-c5947a4dc34f"/>
    <xsd:import namespace="e812e0b9-fb82-4b74-9c75-e3f9df7f3c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da70e-33b6-4362-a532-c5947a4dc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2e0b9-fb82-4b74-9c75-e3f9df7f3c87"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15BF-C179-449C-A890-FCA8AE762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4398E-1A56-4832-B6B1-B42D93F70496}">
  <ds:schemaRefs>
    <ds:schemaRef ds:uri="http://schemas.microsoft.com/sharepoint/v3/contenttype/forms"/>
  </ds:schemaRefs>
</ds:datastoreItem>
</file>

<file path=customXml/itemProps3.xml><?xml version="1.0" encoding="utf-8"?>
<ds:datastoreItem xmlns:ds="http://schemas.openxmlformats.org/officeDocument/2006/customXml" ds:itemID="{70FE1E9F-792C-4372-A053-7C2EAAA08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da70e-33b6-4362-a532-c5947a4dc34f"/>
    <ds:schemaRef ds:uri="e812e0b9-fb82-4b74-9c75-e3f9df7f3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BE9E8-55CA-4F71-84B9-F79BCC83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CS_110225.dot</Template>
  <TotalTime>71</TotalTime>
  <Pages>2</Pages>
  <Words>651</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GRUPPO CARRARO: approvati dal CdA i risultati del terzo trimestre 2010</vt:lpstr>
    </vt:vector>
  </TitlesOfParts>
  <Company>CARRARO spa</Company>
  <LinksUpToDate>false</LinksUpToDate>
  <CharactersWithSpaces>4355</CharactersWithSpaces>
  <SharedDoc>false</SharedDoc>
  <HLinks>
    <vt:vector size="6" baseType="variant">
      <vt:variant>
        <vt:i4>7471211</vt:i4>
      </vt:variant>
      <vt:variant>
        <vt:i4>0</vt:i4>
      </vt:variant>
      <vt:variant>
        <vt:i4>0</vt:i4>
      </vt:variant>
      <vt:variant>
        <vt:i4>5</vt:i4>
      </vt:variant>
      <vt:variant>
        <vt:lpwstr>http://www.carraro.it/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CARRARO: approvati dal CdA i risultati del terzo trimestre 2010</dc:title>
  <dc:creator>Massimiliano Franz</dc:creator>
  <cp:lastModifiedBy>Massimiliano FRANZ</cp:lastModifiedBy>
  <cp:revision>10</cp:revision>
  <cp:lastPrinted>2018-05-14T10:51:00Z</cp:lastPrinted>
  <dcterms:created xsi:type="dcterms:W3CDTF">2023-01-31T08:46:00Z</dcterms:created>
  <dcterms:modified xsi:type="dcterms:W3CDTF">2023-02-06T07:44:00Z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0x01010088E266E31E5E7E4AB1B5ECF5D144DACC</vt:lpwstr>
  </property>
</Properties>
</file>